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FFE738">
      <w:pPr>
        <w:jc w:val="center"/>
        <w:rPr>
          <w:rFonts w:hint="eastAsia"/>
          <w:sz w:val="36"/>
          <w:szCs w:val="36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关于请求拨付土地出让金的报告</w:t>
      </w:r>
    </w:p>
    <w:bookmarkEnd w:id="0"/>
    <w:p w14:paraId="6EF74E87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3E157516"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区财政局：</w:t>
      </w:r>
    </w:p>
    <w:p w14:paraId="31FB2DAE">
      <w:pPr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梅街镇30MW光伏发电项目开关站建设地点位于我镇铺庄村，该地块属于国有建设用地，于2025年1月7日挂牌出让，用途为公用设施（供电）用地，面积为900平方米，土地出让金已缴款21万元。现请求贵局给予拨付该土地出让金。</w:t>
      </w:r>
    </w:p>
    <w:p w14:paraId="16885ADF"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387B42A0">
      <w:pPr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梅街镇人民政府</w:t>
      </w:r>
    </w:p>
    <w:p w14:paraId="5CDE2D9D">
      <w:pPr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2025年4月29日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wMjdkMDQ1ZmVkYmRmMjk4ZWFmNGZlOWZjNTdjNWEifQ=="/>
  </w:docVars>
  <w:rsids>
    <w:rsidRoot w:val="00000000"/>
    <w:rsid w:val="12E933AF"/>
    <w:rsid w:val="3B836847"/>
    <w:rsid w:val="620E6D62"/>
    <w:rsid w:val="646E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131</Words>
  <Characters>144</Characters>
  <Lines>0</Lines>
  <Paragraphs>0</Paragraphs>
  <TotalTime>23</TotalTime>
  <ScaleCrop>false</ScaleCrop>
  <LinksUpToDate>false</LinksUpToDate>
  <CharactersWithSpaces>144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2024-06-17T07:17:00Z</dcterms:created>
  <dc:creator>admin</dc:creator>
  <cp:lastModifiedBy>阿慧</cp:lastModifiedBy>
  <dcterms:modified xsi:type="dcterms:W3CDTF">2025-05-06T08:02:52Z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81825D4671E44DE4908D52034FDD8551_13</vt:lpwstr>
  </property>
  <property fmtid="{D5CDD505-2E9C-101B-9397-08002B2CF9AE}" pid="4" name="KSOTemplateDocerSaveRecord">
    <vt:lpwstr>eyJoZGlkIjoiN2EwMjdkMDQ1ZmVkYmRmMjk4ZWFmNGZlOWZjNTdjNWEifQ==</vt:lpwstr>
  </property>
</Properties>
</file>