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ind w:left="1606" w:hanging="1600"/>
        <w:spacing w:before="140" w:line="245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3"/>
        </w:rPr>
        <w:t>池州市贵池区人民政府办公室关于印发贵池区</w:t>
      </w:r>
      <w:r>
        <w:rPr>
          <w:rFonts w:ascii="SimSun" w:hAnsi="SimSun" w:eastAsia="SimSun" w:cs="SimSun"/>
          <w:sz w:val="43"/>
          <w:szCs w:val="43"/>
          <w:spacing w:val="13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</w:rPr>
        <w:t>自然灾害救助应急预案的通知</w:t>
      </w:r>
    </w:p>
    <w:p>
      <w:pPr>
        <w:spacing w:line="429" w:lineRule="auto"/>
        <w:rPr>
          <w:rFonts w:ascii="Arial"/>
          <w:sz w:val="21"/>
        </w:rPr>
      </w:pPr>
      <w:r/>
    </w:p>
    <w:p>
      <w:pPr>
        <w:pStyle w:val="BodyText"/>
        <w:ind w:left="2940"/>
        <w:spacing w:before="97" w:line="223" w:lineRule="auto"/>
        <w:rPr>
          <w:sz w:val="30"/>
          <w:szCs w:val="30"/>
        </w:rPr>
      </w:pPr>
      <w:r>
        <w:rPr>
          <w:sz w:val="30"/>
          <w:szCs w:val="30"/>
          <w:spacing w:val="17"/>
        </w:rPr>
        <w:t>贵政办〔2023〕10号</w:t>
      </w:r>
    </w:p>
    <w:p>
      <w:pPr>
        <w:spacing w:line="260" w:lineRule="auto"/>
        <w:rPr>
          <w:rFonts w:ascii="Arial"/>
          <w:sz w:val="21"/>
        </w:rPr>
      </w:pPr>
      <w:r/>
    </w:p>
    <w:p>
      <w:pPr>
        <w:spacing w:line="260" w:lineRule="auto"/>
        <w:rPr>
          <w:rFonts w:ascii="Arial"/>
          <w:sz w:val="21"/>
        </w:rPr>
      </w:pPr>
      <w:r/>
    </w:p>
    <w:p>
      <w:pPr>
        <w:spacing w:line="260" w:lineRule="auto"/>
        <w:rPr>
          <w:rFonts w:ascii="Arial"/>
          <w:sz w:val="21"/>
        </w:rPr>
      </w:pPr>
      <w:r/>
    </w:p>
    <w:p>
      <w:pPr>
        <w:pStyle w:val="BodyText"/>
        <w:spacing w:before="97" w:line="583" w:lineRule="exact"/>
        <w:rPr>
          <w:sz w:val="30"/>
          <w:szCs w:val="30"/>
        </w:rPr>
      </w:pPr>
      <w:r>
        <w:rPr>
          <w:sz w:val="30"/>
          <w:szCs w:val="30"/>
          <w:spacing w:val="13"/>
          <w:position w:val="21"/>
        </w:rPr>
        <w:t>各镇人民政府、街道办事处，平天湖风景区、池州高新区、杏花</w:t>
      </w:r>
    </w:p>
    <w:p>
      <w:pPr>
        <w:pStyle w:val="BodyText"/>
        <w:spacing w:line="221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村文化旅游区管委会，区政府各部门、各直属机构：</w:t>
      </w:r>
    </w:p>
    <w:p>
      <w:pPr>
        <w:pStyle w:val="BodyText"/>
        <w:ind w:right="7"/>
        <w:spacing w:before="230" w:line="597" w:lineRule="exact"/>
        <w:jc w:val="right"/>
        <w:rPr>
          <w:sz w:val="30"/>
          <w:szCs w:val="30"/>
        </w:rPr>
      </w:pPr>
      <w:r>
        <w:rPr>
          <w:sz w:val="30"/>
          <w:szCs w:val="30"/>
          <w:spacing w:val="12"/>
          <w:position w:val="22"/>
        </w:rPr>
        <w:t>经区政府同意，现将《贵池区自然灾害救助应急预案》印发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给你们，请结合实际，认真遵照执行。</w:t>
      </w:r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pStyle w:val="BodyText"/>
        <w:ind w:left="5419"/>
        <w:spacing w:before="86" w:line="222" w:lineRule="auto"/>
        <w:rPr/>
      </w:pPr>
      <w:r>
        <w:rPr>
          <w:spacing w:val="-15"/>
        </w:rPr>
        <w:t>2</w:t>
      </w:r>
      <w:r>
        <w:rPr>
          <w:spacing w:val="-23"/>
        </w:rPr>
        <w:t xml:space="preserve"> </w:t>
      </w:r>
      <w:r>
        <w:rPr>
          <w:spacing w:val="-15"/>
        </w:rPr>
        <w:t>0</w:t>
      </w:r>
      <w:r>
        <w:rPr>
          <w:spacing w:val="-28"/>
        </w:rPr>
        <w:t xml:space="preserve"> </w:t>
      </w:r>
      <w:r>
        <w:rPr>
          <w:spacing w:val="-15"/>
        </w:rPr>
        <w:t>2</w:t>
      </w:r>
      <w:r>
        <w:rPr>
          <w:spacing w:val="-26"/>
        </w:rPr>
        <w:t xml:space="preserve"> </w:t>
      </w:r>
      <w:r>
        <w:rPr>
          <w:spacing w:val="-15"/>
        </w:rPr>
        <w:t>3</w:t>
      </w:r>
      <w:r>
        <w:rPr>
          <w:spacing w:val="-15"/>
        </w:rPr>
        <w:t xml:space="preserve"> </w:t>
      </w:r>
      <w:r>
        <w:rPr>
          <w:spacing w:val="-15"/>
        </w:rPr>
        <w:t>年</w:t>
      </w:r>
      <w:r>
        <w:rPr>
          <w:spacing w:val="-29"/>
        </w:rPr>
        <w:t xml:space="preserve"> </w:t>
      </w:r>
      <w:r>
        <w:rPr>
          <w:spacing w:val="-15"/>
        </w:rPr>
        <w:t>9</w:t>
      </w:r>
      <w:r>
        <w:rPr>
          <w:spacing w:val="-15"/>
        </w:rPr>
        <w:t xml:space="preserve"> </w:t>
      </w:r>
      <w:r>
        <w:rPr>
          <w:spacing w:val="-15"/>
        </w:rPr>
        <w:t>月</w:t>
      </w:r>
      <w:r>
        <w:rPr>
          <w:spacing w:val="-15"/>
        </w:rPr>
        <w:t xml:space="preserve"> </w:t>
      </w:r>
      <w:r>
        <w:rPr>
          <w:spacing w:val="-15"/>
        </w:rPr>
        <w:t>1</w:t>
      </w:r>
      <w:r>
        <w:rPr>
          <w:spacing w:val="-15"/>
        </w:rPr>
        <w:t xml:space="preserve"> </w:t>
      </w:r>
      <w:r>
        <w:rPr>
          <w:spacing w:val="-15"/>
        </w:rPr>
        <w:t>日</w:t>
      </w:r>
    </w:p>
    <w:p>
      <w:pPr>
        <w:pStyle w:val="BodyText"/>
        <w:ind w:left="790"/>
        <w:spacing w:before="254" w:line="220" w:lineRule="auto"/>
        <w:rPr>
          <w:sz w:val="30"/>
          <w:szCs w:val="30"/>
        </w:rPr>
      </w:pPr>
      <w:r>
        <w:rPr>
          <w:sz w:val="30"/>
          <w:szCs w:val="30"/>
          <w:spacing w:val="18"/>
        </w:rPr>
        <w:t>(此件公开发布)</w:t>
      </w:r>
    </w:p>
    <w:p>
      <w:pPr>
        <w:spacing w:line="220" w:lineRule="auto"/>
        <w:sectPr>
          <w:pgSz w:w="11900" w:h="16830"/>
          <w:pgMar w:top="1430" w:right="1569" w:bottom="0" w:left="1559" w:header="0" w:footer="0" w:gutter="0"/>
        </w:sectPr>
        <w:rPr>
          <w:sz w:val="30"/>
          <w:szCs w:val="30"/>
        </w:rPr>
      </w:pPr>
    </w:p>
    <w:p>
      <w:pPr>
        <w:spacing w:line="327" w:lineRule="auto"/>
        <w:rPr>
          <w:rFonts w:ascii="Arial"/>
          <w:sz w:val="21"/>
        </w:rPr>
      </w:pPr>
      <w:r/>
    </w:p>
    <w:p>
      <w:pPr>
        <w:spacing w:line="327" w:lineRule="auto"/>
        <w:rPr>
          <w:rFonts w:ascii="Arial"/>
          <w:sz w:val="21"/>
        </w:rPr>
      </w:pPr>
      <w:r/>
    </w:p>
    <w:p>
      <w:pPr>
        <w:ind w:left="1546"/>
        <w:spacing w:before="143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9"/>
        </w:rPr>
        <w:t>贵池区自然灾害救助应急预案</w:t>
      </w:r>
    </w:p>
    <w:p>
      <w:pPr>
        <w:spacing w:line="358" w:lineRule="auto"/>
        <w:rPr>
          <w:rFonts w:ascii="Arial"/>
          <w:sz w:val="21"/>
        </w:rPr>
      </w:pPr>
      <w:r/>
    </w:p>
    <w:p>
      <w:pPr>
        <w:spacing w:line="359" w:lineRule="auto"/>
        <w:rPr>
          <w:rFonts w:ascii="Arial"/>
          <w:sz w:val="21"/>
        </w:rPr>
      </w:pPr>
      <w:r/>
    </w:p>
    <w:p>
      <w:pPr>
        <w:ind w:left="604"/>
        <w:spacing w:before="100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7"/>
        </w:rPr>
        <w:t>一、总则</w:t>
      </w:r>
    </w:p>
    <w:p>
      <w:pPr>
        <w:pStyle w:val="BodyText"/>
        <w:ind w:left="750"/>
        <w:spacing w:before="219" w:line="580" w:lineRule="exact"/>
        <w:rPr>
          <w:sz w:val="31"/>
          <w:szCs w:val="31"/>
        </w:rPr>
      </w:pPr>
      <w:r>
        <w:rPr>
          <w:sz w:val="31"/>
          <w:szCs w:val="31"/>
          <w:spacing w:val="18"/>
          <w:position w:val="20"/>
        </w:rPr>
        <w:t>(</w:t>
      </w:r>
      <w:r>
        <w:rPr>
          <w:sz w:val="31"/>
          <w:szCs w:val="31"/>
          <w:spacing w:val="-82"/>
          <w:position w:val="20"/>
        </w:rPr>
        <w:t xml:space="preserve"> </w:t>
      </w:r>
      <w:r>
        <w:rPr>
          <w:sz w:val="31"/>
          <w:szCs w:val="31"/>
          <w:spacing w:val="18"/>
          <w:position w:val="20"/>
        </w:rPr>
        <w:t>一)编制目的</w:t>
      </w:r>
    </w:p>
    <w:p>
      <w:pPr>
        <w:pStyle w:val="BodyText"/>
        <w:ind w:left="750"/>
        <w:spacing w:before="1" w:line="221" w:lineRule="auto"/>
        <w:rPr>
          <w:sz w:val="31"/>
          <w:szCs w:val="31"/>
        </w:rPr>
      </w:pPr>
      <w:r>
        <w:rPr>
          <w:sz w:val="31"/>
          <w:szCs w:val="31"/>
          <w:spacing w:val="27"/>
        </w:rPr>
        <w:t>(二)编制依据</w:t>
      </w:r>
    </w:p>
    <w:p>
      <w:pPr>
        <w:pStyle w:val="BodyText"/>
        <w:ind w:left="750"/>
        <w:spacing w:before="216" w:line="220" w:lineRule="auto"/>
        <w:rPr>
          <w:sz w:val="31"/>
          <w:szCs w:val="31"/>
        </w:rPr>
      </w:pPr>
      <w:r>
        <w:rPr>
          <w:sz w:val="31"/>
          <w:szCs w:val="31"/>
          <w:spacing w:val="29"/>
        </w:rPr>
        <w:t>(三)工作原则</w:t>
      </w:r>
    </w:p>
    <w:p>
      <w:pPr>
        <w:pStyle w:val="BodyText"/>
        <w:ind w:left="750"/>
        <w:spacing w:before="225" w:line="223" w:lineRule="auto"/>
        <w:rPr>
          <w:sz w:val="31"/>
          <w:szCs w:val="31"/>
        </w:rPr>
      </w:pPr>
      <w:r>
        <w:rPr>
          <w:sz w:val="31"/>
          <w:szCs w:val="31"/>
          <w:spacing w:val="29"/>
        </w:rPr>
        <w:t>(四)适用范围</w:t>
      </w:r>
    </w:p>
    <w:p>
      <w:pPr>
        <w:ind w:left="604"/>
        <w:spacing w:before="212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9"/>
        </w:rPr>
        <w:t>二、</w:t>
      </w:r>
      <w:r>
        <w:rPr>
          <w:rFonts w:ascii="SimHei" w:hAnsi="SimHei" w:eastAsia="SimHei" w:cs="SimHei"/>
          <w:sz w:val="31"/>
          <w:szCs w:val="31"/>
          <w:spacing w:val="-63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9"/>
        </w:rPr>
        <w:t>组织指挥体系</w:t>
      </w:r>
    </w:p>
    <w:p>
      <w:pPr>
        <w:pStyle w:val="BodyText"/>
        <w:ind w:left="750"/>
        <w:spacing w:before="210" w:line="591" w:lineRule="exact"/>
        <w:rPr>
          <w:sz w:val="31"/>
          <w:szCs w:val="31"/>
        </w:rPr>
      </w:pPr>
      <w:r>
        <w:rPr>
          <w:sz w:val="31"/>
          <w:szCs w:val="31"/>
          <w:spacing w:val="17"/>
          <w:position w:val="20"/>
        </w:rPr>
        <w:t>(一)区减灾救灾委员会组成及职责</w:t>
      </w:r>
    </w:p>
    <w:p>
      <w:pPr>
        <w:pStyle w:val="BodyText"/>
        <w:ind w:left="750"/>
        <w:spacing w:line="223" w:lineRule="auto"/>
        <w:rPr>
          <w:sz w:val="31"/>
          <w:szCs w:val="31"/>
        </w:rPr>
      </w:pPr>
      <w:r>
        <w:rPr>
          <w:sz w:val="31"/>
          <w:szCs w:val="31"/>
          <w:spacing w:val="17"/>
        </w:rPr>
        <w:t>(二)区减灾救灾委办公室及职责</w:t>
      </w:r>
    </w:p>
    <w:p>
      <w:pPr>
        <w:pStyle w:val="BodyText"/>
        <w:ind w:left="750"/>
        <w:spacing w:before="210" w:line="220" w:lineRule="auto"/>
        <w:rPr>
          <w:sz w:val="31"/>
          <w:szCs w:val="31"/>
        </w:rPr>
      </w:pPr>
      <w:r>
        <w:rPr>
          <w:sz w:val="31"/>
          <w:szCs w:val="31"/>
          <w:spacing w:val="33"/>
        </w:rPr>
        <w:t>(三)工作组</w:t>
      </w:r>
    </w:p>
    <w:p>
      <w:pPr>
        <w:pStyle w:val="BodyText"/>
        <w:ind w:left="750"/>
        <w:spacing w:before="226" w:line="223" w:lineRule="auto"/>
        <w:rPr>
          <w:sz w:val="31"/>
          <w:szCs w:val="31"/>
        </w:rPr>
      </w:pPr>
      <w:r>
        <w:rPr>
          <w:sz w:val="31"/>
          <w:szCs w:val="31"/>
          <w:spacing w:val="24"/>
        </w:rPr>
        <w:t>(四)专家委员会</w:t>
      </w:r>
    </w:p>
    <w:p>
      <w:pPr>
        <w:ind w:left="599"/>
        <w:spacing w:before="237" w:line="222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9"/>
        </w:rPr>
        <w:t>三、</w:t>
      </w:r>
      <w:r>
        <w:rPr>
          <w:rFonts w:ascii="SimHei" w:hAnsi="SimHei" w:eastAsia="SimHei" w:cs="SimHei"/>
          <w:sz w:val="31"/>
          <w:szCs w:val="31"/>
          <w:spacing w:val="-54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9"/>
        </w:rPr>
        <w:t>灾害救助准备</w:t>
      </w:r>
    </w:p>
    <w:p>
      <w:pPr>
        <w:ind w:left="599"/>
        <w:spacing w:before="194" w:line="589" w:lineRule="exact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7"/>
          <w:position w:val="20"/>
        </w:rPr>
        <w:t>四</w:t>
      </w:r>
      <w:r>
        <w:rPr>
          <w:rFonts w:ascii="SimHei" w:hAnsi="SimHei" w:eastAsia="SimHei" w:cs="SimHei"/>
          <w:sz w:val="31"/>
          <w:szCs w:val="31"/>
          <w:spacing w:val="-55"/>
          <w:position w:val="20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7"/>
          <w:position w:val="20"/>
        </w:rPr>
        <w:t>、信息报告和发布</w:t>
      </w:r>
    </w:p>
    <w:p>
      <w:pPr>
        <w:pStyle w:val="BodyText"/>
        <w:ind w:left="750"/>
        <w:spacing w:before="1" w:line="221" w:lineRule="auto"/>
        <w:rPr>
          <w:sz w:val="31"/>
          <w:szCs w:val="31"/>
        </w:rPr>
      </w:pPr>
      <w:r>
        <w:rPr>
          <w:sz w:val="31"/>
          <w:szCs w:val="31"/>
          <w:spacing w:val="17"/>
        </w:rPr>
        <w:t>(</w:t>
      </w:r>
      <w:r>
        <w:rPr>
          <w:sz w:val="31"/>
          <w:szCs w:val="31"/>
          <w:spacing w:val="-84"/>
        </w:rPr>
        <w:t xml:space="preserve"> </w:t>
      </w:r>
      <w:r>
        <w:rPr>
          <w:sz w:val="31"/>
          <w:szCs w:val="31"/>
          <w:spacing w:val="17"/>
        </w:rPr>
        <w:t>一)信息报告</w:t>
      </w:r>
    </w:p>
    <w:p>
      <w:pPr>
        <w:pStyle w:val="BodyText"/>
        <w:ind w:left="750"/>
        <w:spacing w:before="216" w:line="220" w:lineRule="auto"/>
        <w:rPr>
          <w:sz w:val="31"/>
          <w:szCs w:val="31"/>
        </w:rPr>
      </w:pPr>
      <w:r>
        <w:rPr>
          <w:sz w:val="31"/>
          <w:szCs w:val="31"/>
          <w:spacing w:val="27"/>
        </w:rPr>
        <w:t>(二)信息发布</w:t>
      </w:r>
    </w:p>
    <w:p>
      <w:pPr>
        <w:ind w:left="604"/>
        <w:spacing w:before="209" w:line="221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13"/>
        </w:rPr>
        <w:t>五、</w:t>
      </w:r>
      <w:r>
        <w:rPr>
          <w:rFonts w:ascii="SimHei" w:hAnsi="SimHei" w:eastAsia="SimHei" w:cs="SimHei"/>
          <w:sz w:val="31"/>
          <w:szCs w:val="31"/>
          <w:spacing w:val="-64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13"/>
        </w:rPr>
        <w:t>分级响应</w:t>
      </w:r>
    </w:p>
    <w:p>
      <w:pPr>
        <w:pStyle w:val="BodyText"/>
        <w:ind w:left="750"/>
        <w:spacing w:before="245" w:line="580" w:lineRule="exact"/>
        <w:rPr>
          <w:sz w:val="31"/>
          <w:szCs w:val="31"/>
        </w:rPr>
      </w:pPr>
      <w:r>
        <w:rPr>
          <w:sz w:val="31"/>
          <w:szCs w:val="31"/>
          <w:spacing w:val="-11"/>
          <w:position w:val="19"/>
        </w:rPr>
        <w:t>(</w:t>
      </w:r>
      <w:r>
        <w:rPr>
          <w:sz w:val="31"/>
          <w:szCs w:val="31"/>
          <w:spacing w:val="-58"/>
          <w:position w:val="19"/>
        </w:rPr>
        <w:t xml:space="preserve"> </w:t>
      </w:r>
      <w:r>
        <w:rPr>
          <w:sz w:val="31"/>
          <w:szCs w:val="31"/>
          <w:spacing w:val="-11"/>
          <w:position w:val="19"/>
        </w:rPr>
        <w:t>一</w:t>
      </w:r>
      <w:r>
        <w:rPr>
          <w:sz w:val="31"/>
          <w:szCs w:val="31"/>
          <w:spacing w:val="-71"/>
          <w:position w:val="19"/>
        </w:rPr>
        <w:t xml:space="preserve"> </w:t>
      </w:r>
      <w:r>
        <w:rPr>
          <w:sz w:val="31"/>
          <w:szCs w:val="31"/>
          <w:spacing w:val="-11"/>
          <w:position w:val="19"/>
        </w:rPr>
        <w:t>)</w:t>
      </w:r>
      <w:r>
        <w:rPr>
          <w:sz w:val="31"/>
          <w:szCs w:val="31"/>
          <w:spacing w:val="-64"/>
          <w:position w:val="19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spacing w:val="-11"/>
          <w:position w:val="19"/>
        </w:rPr>
        <w:t>IV</w:t>
      </w:r>
      <w:r>
        <w:rPr>
          <w:sz w:val="31"/>
          <w:szCs w:val="31"/>
          <w:spacing w:val="-11"/>
          <w:position w:val="19"/>
        </w:rPr>
        <w:t>级响应</w:t>
      </w:r>
    </w:p>
    <w:p>
      <w:pPr>
        <w:pStyle w:val="BodyText"/>
        <w:ind w:left="750"/>
        <w:spacing w:line="223" w:lineRule="auto"/>
        <w:rPr>
          <w:sz w:val="31"/>
          <w:szCs w:val="31"/>
        </w:rPr>
      </w:pPr>
      <w:r>
        <w:rPr>
          <w:sz w:val="31"/>
          <w:szCs w:val="31"/>
          <w:spacing w:val="28"/>
        </w:rPr>
        <w:t>(二)Ⅲ级响应</w:t>
      </w:r>
    </w:p>
    <w:p>
      <w:pPr>
        <w:pStyle w:val="BodyText"/>
        <w:ind w:left="750"/>
        <w:spacing w:before="205" w:line="223" w:lineRule="auto"/>
        <w:rPr>
          <w:sz w:val="31"/>
          <w:szCs w:val="31"/>
        </w:rPr>
      </w:pPr>
      <w:r>
        <w:rPr>
          <w:sz w:val="31"/>
          <w:szCs w:val="31"/>
          <w:spacing w:val="28"/>
        </w:rPr>
        <w:t>(三)Ⅱ级响应</w:t>
      </w:r>
    </w:p>
    <w:p>
      <w:pPr>
        <w:pStyle w:val="BodyText"/>
        <w:ind w:left="750"/>
        <w:spacing w:before="226" w:line="223" w:lineRule="auto"/>
        <w:rPr>
          <w:sz w:val="31"/>
          <w:szCs w:val="31"/>
        </w:rPr>
      </w:pPr>
      <w:r>
        <w:rPr>
          <w:sz w:val="31"/>
          <w:szCs w:val="31"/>
          <w:spacing w:val="-16"/>
        </w:rPr>
        <w:t>(</w:t>
      </w:r>
      <w:r>
        <w:rPr>
          <w:sz w:val="31"/>
          <w:szCs w:val="31"/>
          <w:spacing w:val="-23"/>
        </w:rPr>
        <w:t xml:space="preserve"> </w:t>
      </w:r>
      <w:r>
        <w:rPr>
          <w:sz w:val="31"/>
          <w:szCs w:val="31"/>
          <w:spacing w:val="-16"/>
        </w:rPr>
        <w:t>四</w:t>
      </w:r>
      <w:r>
        <w:rPr>
          <w:sz w:val="31"/>
          <w:szCs w:val="31"/>
          <w:spacing w:val="-71"/>
        </w:rPr>
        <w:t xml:space="preserve"> </w:t>
      </w:r>
      <w:r>
        <w:rPr>
          <w:sz w:val="31"/>
          <w:szCs w:val="31"/>
          <w:spacing w:val="-16"/>
        </w:rPr>
        <w:t>)</w:t>
      </w:r>
      <w:r>
        <w:rPr>
          <w:sz w:val="31"/>
          <w:szCs w:val="31"/>
          <w:spacing w:val="26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spacing w:val="-16"/>
        </w:rPr>
        <w:t>I  </w:t>
      </w:r>
      <w:r>
        <w:rPr>
          <w:sz w:val="31"/>
          <w:szCs w:val="31"/>
          <w:spacing w:val="-16"/>
        </w:rPr>
        <w:t>级响应</w:t>
      </w:r>
    </w:p>
    <w:p>
      <w:pPr>
        <w:pStyle w:val="BodyText"/>
        <w:ind w:left="750"/>
        <w:spacing w:before="215" w:line="223" w:lineRule="auto"/>
        <w:rPr>
          <w:sz w:val="31"/>
          <w:szCs w:val="31"/>
        </w:rPr>
      </w:pPr>
      <w:r>
        <w:rPr>
          <w:sz w:val="31"/>
          <w:szCs w:val="31"/>
          <w:spacing w:val="20"/>
        </w:rPr>
        <w:t>(五)响应调整及终止</w:t>
      </w:r>
    </w:p>
    <w:p>
      <w:pPr>
        <w:spacing w:line="223" w:lineRule="auto"/>
        <w:sectPr>
          <w:footerReference w:type="default" r:id="rId1"/>
          <w:pgSz w:w="11900" w:h="16830"/>
          <w:pgMar w:top="1430" w:right="1785" w:bottom="1327" w:left="1579" w:header="0" w:footer="1019" w:gutter="0"/>
        </w:sectPr>
        <w:rPr>
          <w:sz w:val="31"/>
          <w:szCs w:val="31"/>
        </w:rPr>
      </w:pP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ind w:left="399"/>
        <w:spacing w:before="101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7"/>
        </w:rPr>
        <w:t>六、</w:t>
      </w:r>
      <w:r>
        <w:rPr>
          <w:rFonts w:ascii="SimHei" w:hAnsi="SimHei" w:eastAsia="SimHei" w:cs="SimHei"/>
          <w:sz w:val="31"/>
          <w:szCs w:val="31"/>
          <w:spacing w:val="-61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7"/>
        </w:rPr>
        <w:t>灾后救助与恢复重建</w:t>
      </w:r>
    </w:p>
    <w:p>
      <w:pPr>
        <w:pStyle w:val="BodyText"/>
        <w:ind w:left="555"/>
        <w:spacing w:before="232" w:line="590" w:lineRule="exact"/>
        <w:rPr>
          <w:sz w:val="31"/>
          <w:szCs w:val="31"/>
        </w:rPr>
      </w:pPr>
      <w:r>
        <w:rPr>
          <w:sz w:val="31"/>
          <w:szCs w:val="31"/>
          <w:spacing w:val="23"/>
          <w:position w:val="20"/>
        </w:rPr>
        <w:t>(一)过渡期生活救助</w:t>
      </w:r>
    </w:p>
    <w:p>
      <w:pPr>
        <w:pStyle w:val="BodyText"/>
        <w:ind w:left="555"/>
        <w:spacing w:line="223" w:lineRule="auto"/>
        <w:rPr>
          <w:sz w:val="31"/>
          <w:szCs w:val="31"/>
        </w:rPr>
      </w:pPr>
      <w:r>
        <w:rPr>
          <w:sz w:val="31"/>
          <w:szCs w:val="31"/>
          <w:spacing w:val="28"/>
        </w:rPr>
        <w:t>(二)冬春救助</w:t>
      </w:r>
    </w:p>
    <w:p>
      <w:pPr>
        <w:pStyle w:val="BodyText"/>
        <w:ind w:left="555"/>
        <w:spacing w:before="200" w:line="220" w:lineRule="auto"/>
        <w:rPr>
          <w:sz w:val="31"/>
          <w:szCs w:val="31"/>
        </w:rPr>
      </w:pPr>
      <w:r>
        <w:rPr>
          <w:sz w:val="31"/>
          <w:szCs w:val="31"/>
          <w:spacing w:val="20"/>
        </w:rPr>
        <w:t>(三)倒损住房恢复重建</w:t>
      </w:r>
    </w:p>
    <w:p>
      <w:pPr>
        <w:ind w:left="399"/>
        <w:spacing w:before="233" w:line="223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2"/>
        </w:rPr>
        <w:t>七、保障措施</w:t>
      </w:r>
    </w:p>
    <w:p>
      <w:pPr>
        <w:pStyle w:val="BodyText"/>
        <w:ind w:left="555"/>
        <w:spacing w:before="224" w:line="590" w:lineRule="exact"/>
        <w:rPr>
          <w:sz w:val="31"/>
          <w:szCs w:val="31"/>
        </w:rPr>
      </w:pPr>
      <w:r>
        <w:rPr>
          <w:sz w:val="31"/>
          <w:szCs w:val="31"/>
          <w:spacing w:val="23"/>
          <w:position w:val="20"/>
        </w:rPr>
        <w:t>(一)资金和物资保障</w:t>
      </w:r>
    </w:p>
    <w:p>
      <w:pPr>
        <w:pStyle w:val="BodyText"/>
        <w:ind w:left="555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23"/>
        </w:rPr>
        <w:t>(二)通信和科技保障</w:t>
      </w:r>
    </w:p>
    <w:p>
      <w:pPr>
        <w:pStyle w:val="BodyText"/>
        <w:ind w:left="555"/>
        <w:spacing w:before="208" w:line="221" w:lineRule="auto"/>
        <w:rPr>
          <w:sz w:val="31"/>
          <w:szCs w:val="31"/>
        </w:rPr>
      </w:pPr>
      <w:r>
        <w:rPr>
          <w:sz w:val="31"/>
          <w:szCs w:val="31"/>
          <w:spacing w:val="23"/>
        </w:rPr>
        <w:t>(三)人力和装备保障</w:t>
      </w:r>
    </w:p>
    <w:p>
      <w:pPr>
        <w:pStyle w:val="BodyText"/>
        <w:ind w:left="555"/>
        <w:spacing w:before="219" w:line="221" w:lineRule="auto"/>
        <w:rPr>
          <w:sz w:val="31"/>
          <w:szCs w:val="31"/>
        </w:rPr>
      </w:pPr>
      <w:r>
        <w:rPr>
          <w:sz w:val="31"/>
          <w:szCs w:val="31"/>
          <w:spacing w:val="17"/>
        </w:rPr>
        <w:t>(四)社会动员和宣传培训保障</w:t>
      </w:r>
    </w:p>
    <w:p>
      <w:pPr>
        <w:ind w:left="399"/>
        <w:spacing w:before="218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27"/>
        </w:rPr>
        <w:t>八、</w:t>
      </w:r>
      <w:r>
        <w:rPr>
          <w:rFonts w:ascii="SimHei" w:hAnsi="SimHei" w:eastAsia="SimHei" w:cs="SimHei"/>
          <w:sz w:val="31"/>
          <w:szCs w:val="31"/>
          <w:spacing w:val="-40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27"/>
        </w:rPr>
        <w:t>附则</w:t>
      </w:r>
    </w:p>
    <w:p>
      <w:pPr>
        <w:pStyle w:val="BodyText"/>
        <w:ind w:left="555"/>
        <w:spacing w:before="231" w:line="591" w:lineRule="exact"/>
        <w:rPr>
          <w:sz w:val="31"/>
          <w:szCs w:val="31"/>
        </w:rPr>
      </w:pPr>
      <w:r>
        <w:rPr>
          <w:sz w:val="31"/>
          <w:szCs w:val="31"/>
          <w:spacing w:val="17"/>
          <w:position w:val="20"/>
        </w:rPr>
        <w:t>(</w:t>
      </w:r>
      <w:r>
        <w:rPr>
          <w:sz w:val="31"/>
          <w:szCs w:val="31"/>
          <w:spacing w:val="-85"/>
          <w:position w:val="20"/>
        </w:rPr>
        <w:t xml:space="preserve"> </w:t>
      </w:r>
      <w:r>
        <w:rPr>
          <w:sz w:val="31"/>
          <w:szCs w:val="31"/>
          <w:spacing w:val="17"/>
          <w:position w:val="20"/>
        </w:rPr>
        <w:t>一)术语解释</w:t>
      </w:r>
    </w:p>
    <w:p>
      <w:pPr>
        <w:pStyle w:val="BodyText"/>
        <w:ind w:left="555"/>
        <w:spacing w:line="223" w:lineRule="auto"/>
        <w:rPr>
          <w:sz w:val="31"/>
          <w:szCs w:val="31"/>
        </w:rPr>
      </w:pPr>
      <w:r>
        <w:rPr>
          <w:sz w:val="31"/>
          <w:szCs w:val="31"/>
          <w:spacing w:val="28"/>
        </w:rPr>
        <w:t>(二)预案演练</w:t>
      </w:r>
    </w:p>
    <w:p>
      <w:pPr>
        <w:pStyle w:val="BodyText"/>
        <w:ind w:left="555"/>
        <w:spacing w:before="196" w:line="223" w:lineRule="auto"/>
        <w:rPr>
          <w:sz w:val="31"/>
          <w:szCs w:val="31"/>
        </w:rPr>
      </w:pPr>
      <w:r>
        <w:rPr>
          <w:sz w:val="31"/>
          <w:szCs w:val="31"/>
          <w:spacing w:val="27"/>
        </w:rPr>
        <w:t>(三)预案管理</w:t>
      </w:r>
    </w:p>
    <w:p>
      <w:pPr>
        <w:pStyle w:val="BodyText"/>
        <w:ind w:left="555"/>
        <w:spacing w:before="215" w:line="222" w:lineRule="auto"/>
        <w:rPr>
          <w:sz w:val="31"/>
          <w:szCs w:val="31"/>
        </w:rPr>
      </w:pPr>
      <w:r>
        <w:rPr>
          <w:sz w:val="31"/>
          <w:szCs w:val="31"/>
          <w:spacing w:val="30"/>
        </w:rPr>
        <w:t>(四)预案解释</w:t>
      </w:r>
    </w:p>
    <w:p>
      <w:pPr>
        <w:pStyle w:val="BodyText"/>
        <w:ind w:left="555"/>
        <w:spacing w:before="226" w:line="572" w:lineRule="exact"/>
        <w:rPr>
          <w:sz w:val="31"/>
          <w:szCs w:val="31"/>
        </w:rPr>
      </w:pPr>
      <w:r>
        <w:rPr>
          <w:sz w:val="31"/>
          <w:szCs w:val="31"/>
          <w:spacing w:val="25"/>
          <w:position w:val="19"/>
        </w:rPr>
        <w:t>(五)预案实施时间</w:t>
      </w:r>
    </w:p>
    <w:p>
      <w:pPr>
        <w:ind w:left="399"/>
        <w:spacing w:before="1" w:line="224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12"/>
        </w:rPr>
        <w:t>附件</w:t>
      </w:r>
      <w:r>
        <w:rPr>
          <w:rFonts w:ascii="SimHei" w:hAnsi="SimHei" w:eastAsia="SimHei" w:cs="SimHei"/>
          <w:sz w:val="31"/>
          <w:szCs w:val="31"/>
          <w:spacing w:val="-21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12"/>
        </w:rPr>
        <w:t>1</w:t>
      </w:r>
    </w:p>
    <w:p>
      <w:pPr>
        <w:ind w:left="399"/>
        <w:spacing w:before="233" w:line="224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24"/>
        </w:rPr>
        <w:t>附件2</w:t>
      </w:r>
    </w:p>
    <w:p>
      <w:pPr>
        <w:spacing w:line="224" w:lineRule="auto"/>
        <w:sectPr>
          <w:footerReference w:type="default" r:id="rId2"/>
          <w:pgSz w:w="11900" w:h="16830"/>
          <w:pgMar w:top="1430" w:right="1785" w:bottom="1327" w:left="1785" w:header="0" w:footer="1019" w:gutter="0"/>
        </w:sectPr>
        <w:rPr>
          <w:rFonts w:ascii="SimHei" w:hAnsi="SimHei" w:eastAsia="SimHei" w:cs="SimHei"/>
          <w:sz w:val="31"/>
          <w:szCs w:val="31"/>
        </w:rPr>
      </w:pPr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ind w:left="624"/>
        <w:spacing w:before="101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7"/>
        </w:rPr>
        <w:t>一、总则</w:t>
      </w:r>
    </w:p>
    <w:p>
      <w:pPr>
        <w:ind w:left="804"/>
        <w:spacing w:before="213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22"/>
        </w:rPr>
        <w:t>(一)编制目的</w:t>
      </w:r>
    </w:p>
    <w:p>
      <w:pPr>
        <w:pStyle w:val="BodyText"/>
        <w:ind w:right="17" w:firstLine="689"/>
        <w:spacing w:before="192" w:line="352" w:lineRule="auto"/>
        <w:jc w:val="both"/>
        <w:rPr>
          <w:sz w:val="31"/>
          <w:szCs w:val="31"/>
        </w:rPr>
      </w:pPr>
      <w:r>
        <w:rPr>
          <w:sz w:val="31"/>
          <w:szCs w:val="31"/>
          <w:spacing w:val="1"/>
        </w:rPr>
        <w:t>以习近平新时代中国特色社会主义思想为指导，深入贯彻落</w:t>
      </w:r>
      <w:r>
        <w:rPr>
          <w:sz w:val="31"/>
          <w:szCs w:val="31"/>
          <w:spacing w:val="1"/>
        </w:rPr>
        <w:t xml:space="preserve"> </w:t>
      </w:r>
      <w:r>
        <w:rPr>
          <w:sz w:val="31"/>
          <w:szCs w:val="31"/>
          <w:spacing w:val="6"/>
        </w:rPr>
        <w:t>实习近平总书记关于防灾减灾救灾的重要论述精神，按照省委、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-3"/>
        </w:rPr>
        <w:t>省政府、市委、市政府和区委、区政府决策部署，坚持人民至上、</w:t>
      </w:r>
      <w:r>
        <w:rPr>
          <w:sz w:val="31"/>
          <w:szCs w:val="31"/>
          <w:spacing w:val="13"/>
        </w:rPr>
        <w:t xml:space="preserve"> </w:t>
      </w:r>
      <w:r>
        <w:rPr>
          <w:sz w:val="31"/>
          <w:szCs w:val="31"/>
          <w:spacing w:val="3"/>
        </w:rPr>
        <w:t>生命至上，建立健全突发自然灾害救助体系和运行机制，规范应</w:t>
      </w:r>
      <w:r>
        <w:rPr>
          <w:sz w:val="31"/>
          <w:szCs w:val="31"/>
          <w:spacing w:val="3"/>
        </w:rPr>
        <w:t xml:space="preserve">  </w:t>
      </w:r>
      <w:r>
        <w:rPr>
          <w:sz w:val="31"/>
          <w:szCs w:val="31"/>
          <w:spacing w:val="3"/>
        </w:rPr>
        <w:t>急救助行为，提高应急救助能力，切实把确保人民群众生命安全</w:t>
      </w:r>
      <w:r>
        <w:rPr>
          <w:sz w:val="31"/>
          <w:szCs w:val="31"/>
          <w:spacing w:val="6"/>
        </w:rPr>
        <w:t xml:space="preserve">  </w:t>
      </w:r>
      <w:r>
        <w:rPr>
          <w:sz w:val="31"/>
          <w:szCs w:val="31"/>
          <w:spacing w:val="3"/>
        </w:rPr>
        <w:t>放在第一位落到实处，有效保障受灾群众基本生活，确保灾区社</w:t>
      </w:r>
    </w:p>
    <w:p>
      <w:pPr>
        <w:pStyle w:val="BodyText"/>
        <w:spacing w:line="219" w:lineRule="auto"/>
        <w:rPr>
          <w:sz w:val="31"/>
          <w:szCs w:val="31"/>
        </w:rPr>
      </w:pPr>
      <w:r>
        <w:rPr>
          <w:sz w:val="31"/>
          <w:szCs w:val="31"/>
          <w:spacing w:val="1"/>
        </w:rPr>
        <w:t>会稳定、人心安定。</w:t>
      </w:r>
    </w:p>
    <w:p>
      <w:pPr>
        <w:ind w:left="804"/>
        <w:spacing w:before="218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19"/>
        </w:rPr>
        <w:t>(二)编制依据</w:t>
      </w:r>
    </w:p>
    <w:p>
      <w:pPr>
        <w:pStyle w:val="BodyText"/>
        <w:ind w:firstLine="669"/>
        <w:spacing w:before="216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2"/>
        </w:rPr>
        <w:t>依据《中华人民共和国突发事件应对法》《中华人民共和国</w:t>
      </w:r>
      <w:r>
        <w:rPr>
          <w:sz w:val="31"/>
          <w:szCs w:val="31"/>
          <w:spacing w:val="2"/>
        </w:rPr>
        <w:t xml:space="preserve"> </w:t>
      </w:r>
      <w:r>
        <w:rPr>
          <w:sz w:val="31"/>
          <w:szCs w:val="31"/>
          <w:spacing w:val="-12"/>
        </w:rPr>
        <w:t>防洪法》《中华人民共和国防震减灾法》《中华人民共</w:t>
      </w:r>
      <w:r>
        <w:rPr>
          <w:sz w:val="31"/>
          <w:szCs w:val="31"/>
          <w:spacing w:val="-13"/>
        </w:rPr>
        <w:t>和国气象法》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-7"/>
        </w:rPr>
        <w:t>《自然灾害救助条例》《中华人民共和国抗旱条</w:t>
      </w:r>
      <w:r>
        <w:rPr>
          <w:sz w:val="31"/>
          <w:szCs w:val="31"/>
          <w:spacing w:val="-8"/>
        </w:rPr>
        <w:t>例》《安徽省自然</w:t>
      </w:r>
      <w:r>
        <w:rPr>
          <w:sz w:val="31"/>
          <w:szCs w:val="31"/>
        </w:rPr>
        <w:t xml:space="preserve">  </w:t>
      </w:r>
      <w:r>
        <w:rPr>
          <w:sz w:val="31"/>
          <w:szCs w:val="31"/>
          <w:spacing w:val="-7"/>
        </w:rPr>
        <w:t>灾害救助办法》《安徽省自然灾害救助应急预案》《池州市突</w:t>
      </w:r>
      <w:r>
        <w:rPr>
          <w:sz w:val="31"/>
          <w:szCs w:val="31"/>
          <w:spacing w:val="-8"/>
        </w:rPr>
        <w:t>发事</w:t>
      </w:r>
      <w:r>
        <w:rPr>
          <w:sz w:val="31"/>
          <w:szCs w:val="31"/>
        </w:rPr>
        <w:t xml:space="preserve">  </w:t>
      </w:r>
      <w:r>
        <w:rPr>
          <w:sz w:val="31"/>
          <w:szCs w:val="31"/>
          <w:spacing w:val="-7"/>
        </w:rPr>
        <w:t>件总体应急预案》《池州市自然灾害救助应急预案》《</w:t>
      </w:r>
      <w:r>
        <w:rPr>
          <w:sz w:val="31"/>
          <w:szCs w:val="31"/>
          <w:spacing w:val="-8"/>
        </w:rPr>
        <w:t>贵池区突发</w:t>
      </w:r>
      <w:r>
        <w:rPr>
          <w:sz w:val="31"/>
          <w:szCs w:val="31"/>
        </w:rPr>
        <w:t xml:space="preserve">  </w:t>
      </w:r>
      <w:r>
        <w:rPr>
          <w:sz w:val="31"/>
          <w:szCs w:val="31"/>
          <w:spacing w:val="4"/>
        </w:rPr>
        <w:t>事件总体应急预案》等法律法规和相关规定，结合我区实际，制</w:t>
      </w:r>
    </w:p>
    <w:p>
      <w:pPr>
        <w:pStyle w:val="BodyText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-4"/>
        </w:rPr>
        <w:t>定本预案。</w:t>
      </w:r>
    </w:p>
    <w:p>
      <w:pPr>
        <w:ind w:left="804"/>
        <w:spacing w:before="197" w:line="223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22"/>
        </w:rPr>
        <w:t>(三)工作原则</w:t>
      </w:r>
    </w:p>
    <w:p>
      <w:pPr>
        <w:pStyle w:val="BodyText"/>
        <w:ind w:left="800"/>
        <w:spacing w:before="222" w:line="613" w:lineRule="exact"/>
        <w:rPr>
          <w:sz w:val="31"/>
          <w:szCs w:val="31"/>
        </w:rPr>
      </w:pPr>
      <w:r>
        <w:rPr>
          <w:sz w:val="31"/>
          <w:szCs w:val="31"/>
          <w:spacing w:val="13"/>
          <w:position w:val="22"/>
        </w:rPr>
        <w:t>(1)坚持人民至上、生命至上，确保受灾人员基本生活。</w:t>
      </w:r>
    </w:p>
    <w:p>
      <w:pPr>
        <w:pStyle w:val="BodyText"/>
        <w:ind w:left="800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12"/>
        </w:rPr>
        <w:t>(2)坚持统一领导、综合协调、分级负责、属地管理。</w:t>
      </w:r>
    </w:p>
    <w:p>
      <w:pPr>
        <w:pStyle w:val="BodyText"/>
        <w:ind w:left="800"/>
        <w:spacing w:before="187" w:line="596" w:lineRule="exact"/>
        <w:rPr>
          <w:sz w:val="31"/>
          <w:szCs w:val="31"/>
        </w:rPr>
      </w:pPr>
      <w:r>
        <w:rPr>
          <w:sz w:val="31"/>
          <w:szCs w:val="31"/>
          <w:spacing w:val="15"/>
          <w:position w:val="21"/>
        </w:rPr>
        <w:t>(3)坚持党委领导、政府主导、社会参与、群众自救，充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分发挥基层群众自治组织和公益性社会组织的作</w:t>
      </w:r>
      <w:r>
        <w:rPr>
          <w:sz w:val="31"/>
          <w:szCs w:val="31"/>
          <w:spacing w:val="4"/>
        </w:rPr>
        <w:t>用。</w:t>
      </w:r>
    </w:p>
    <w:p>
      <w:pPr>
        <w:spacing w:line="220" w:lineRule="auto"/>
        <w:sectPr>
          <w:footerReference w:type="default" r:id="rId3"/>
          <w:pgSz w:w="11900" w:h="16830"/>
          <w:pgMar w:top="1430" w:right="1425" w:bottom="1327" w:left="1539" w:header="0" w:footer="1019" w:gutter="0"/>
        </w:sectPr>
        <w:rPr>
          <w:sz w:val="31"/>
          <w:szCs w:val="31"/>
        </w:rPr>
      </w:pPr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pStyle w:val="BodyText"/>
        <w:ind w:left="790"/>
        <w:spacing w:before="97" w:line="622" w:lineRule="exact"/>
        <w:rPr>
          <w:sz w:val="30"/>
          <w:szCs w:val="30"/>
        </w:rPr>
      </w:pPr>
      <w:r>
        <w:rPr>
          <w:sz w:val="30"/>
          <w:szCs w:val="30"/>
          <w:spacing w:val="24"/>
          <w:position w:val="24"/>
        </w:rPr>
        <w:t>(4)坚持平战结合，推动防抗救一体化，实现灾害</w:t>
      </w:r>
      <w:r>
        <w:rPr>
          <w:sz w:val="30"/>
          <w:szCs w:val="30"/>
          <w:spacing w:val="23"/>
          <w:position w:val="24"/>
        </w:rPr>
        <w:t>全过程</w:t>
      </w:r>
    </w:p>
    <w:p>
      <w:pPr>
        <w:pStyle w:val="BodyText"/>
        <w:spacing w:before="1" w:line="223" w:lineRule="auto"/>
        <w:rPr>
          <w:sz w:val="30"/>
          <w:szCs w:val="30"/>
        </w:rPr>
      </w:pPr>
      <w:r>
        <w:rPr>
          <w:sz w:val="30"/>
          <w:szCs w:val="30"/>
          <w:spacing w:val="4"/>
        </w:rPr>
        <w:t>应急管理。</w:t>
      </w:r>
    </w:p>
    <w:p>
      <w:pPr>
        <w:ind w:left="794"/>
        <w:spacing w:before="183" w:line="228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32"/>
        </w:rPr>
        <w:t>(四)适用范围</w:t>
      </w:r>
    </w:p>
    <w:p>
      <w:pPr>
        <w:pStyle w:val="BodyText"/>
        <w:ind w:right="59" w:firstLine="639"/>
        <w:spacing w:before="225" w:line="370" w:lineRule="auto"/>
        <w:jc w:val="both"/>
        <w:rPr>
          <w:sz w:val="30"/>
          <w:szCs w:val="30"/>
        </w:rPr>
      </w:pPr>
      <w:r>
        <w:rPr>
          <w:sz w:val="30"/>
          <w:szCs w:val="30"/>
          <w:spacing w:val="15"/>
        </w:rPr>
        <w:t>本预案适用于我区境内发生自然灾害的区级应急救助工作。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3"/>
        </w:rPr>
        <w:t>发生事故灾难、公共卫生事件、社会安全事件等突发事件，</w:t>
      </w:r>
      <w:r>
        <w:rPr>
          <w:sz w:val="30"/>
          <w:szCs w:val="30"/>
          <w:spacing w:val="12"/>
        </w:rPr>
        <w:t>需要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开展应急救助的，参照本预案执行。</w:t>
      </w:r>
    </w:p>
    <w:p>
      <w:pPr>
        <w:ind w:left="644"/>
        <w:spacing w:before="222" w:line="222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b/>
          <w:bCs/>
          <w:spacing w:val="-1"/>
        </w:rPr>
        <w:t>二、</w:t>
      </w:r>
      <w:r>
        <w:rPr>
          <w:rFonts w:ascii="SimHei" w:hAnsi="SimHei" w:eastAsia="SimHei" w:cs="SimHei"/>
          <w:sz w:val="30"/>
          <w:szCs w:val="30"/>
          <w:spacing w:val="-51"/>
        </w:rPr>
        <w:t xml:space="preserve"> </w:t>
      </w:r>
      <w:r>
        <w:rPr>
          <w:rFonts w:ascii="SimHei" w:hAnsi="SimHei" w:eastAsia="SimHei" w:cs="SimHei"/>
          <w:sz w:val="30"/>
          <w:szCs w:val="30"/>
          <w:b/>
          <w:bCs/>
          <w:spacing w:val="-1"/>
        </w:rPr>
        <w:t>组织指挥体系</w:t>
      </w:r>
    </w:p>
    <w:p>
      <w:pPr>
        <w:ind w:left="794"/>
        <w:spacing w:before="234" w:line="224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20"/>
        </w:rPr>
        <w:t>(一)区减灾救灾委员会组成及职责</w:t>
      </w:r>
    </w:p>
    <w:p>
      <w:pPr>
        <w:pStyle w:val="BodyText"/>
        <w:ind w:left="639"/>
        <w:spacing w:before="220" w:line="590" w:lineRule="exact"/>
        <w:rPr>
          <w:sz w:val="30"/>
          <w:szCs w:val="30"/>
        </w:rPr>
      </w:pPr>
      <w:r>
        <w:rPr>
          <w:sz w:val="30"/>
          <w:szCs w:val="30"/>
          <w:spacing w:val="25"/>
          <w:position w:val="21"/>
        </w:rPr>
        <w:t>1.</w:t>
      </w:r>
      <w:r>
        <w:rPr>
          <w:sz w:val="30"/>
          <w:szCs w:val="30"/>
          <w:spacing w:val="25"/>
          <w:position w:val="21"/>
        </w:rPr>
        <w:t xml:space="preserve"> </w:t>
      </w:r>
      <w:r>
        <w:rPr>
          <w:sz w:val="30"/>
          <w:szCs w:val="30"/>
          <w:spacing w:val="25"/>
          <w:position w:val="21"/>
        </w:rPr>
        <w:t>区减灾救灾委员会组成单位及人员(见附件1);</w:t>
      </w:r>
    </w:p>
    <w:p>
      <w:pPr>
        <w:pStyle w:val="BodyText"/>
        <w:ind w:left="639"/>
        <w:spacing w:before="2" w:line="220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2.</w:t>
      </w:r>
      <w:r>
        <w:rPr>
          <w:sz w:val="30"/>
          <w:szCs w:val="30"/>
          <w:spacing w:val="24"/>
        </w:rPr>
        <w:t xml:space="preserve"> </w:t>
      </w:r>
      <w:r>
        <w:rPr>
          <w:sz w:val="30"/>
          <w:szCs w:val="30"/>
          <w:spacing w:val="24"/>
        </w:rPr>
        <w:t>区减灾救灾委员会组成单位职责(见附件2)。</w:t>
      </w:r>
    </w:p>
    <w:p>
      <w:pPr>
        <w:ind w:left="794"/>
        <w:spacing w:before="227" w:line="224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25"/>
        </w:rPr>
        <w:t>(二)区减灾救灾委办公室及职责</w:t>
      </w:r>
    </w:p>
    <w:p>
      <w:pPr>
        <w:pStyle w:val="BodyText"/>
        <w:ind w:left="639"/>
        <w:spacing w:before="217" w:line="601" w:lineRule="exact"/>
        <w:rPr>
          <w:sz w:val="30"/>
          <w:szCs w:val="30"/>
        </w:rPr>
      </w:pPr>
      <w:r>
        <w:rPr>
          <w:sz w:val="30"/>
          <w:szCs w:val="30"/>
          <w:spacing w:val="12"/>
          <w:position w:val="22"/>
        </w:rPr>
        <w:t>区减灾救灾委办公室设在区应急局，为区减灾救灾委的日常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办事机构。办公室主任由区应急局局长兼任。</w:t>
      </w:r>
    </w:p>
    <w:p>
      <w:pPr>
        <w:pStyle w:val="BodyText"/>
        <w:ind w:right="91" w:firstLine="639"/>
        <w:spacing w:before="235" w:line="363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主要职责：负责与相关部门、地方的沟通联络，组织开展灾</w:t>
      </w:r>
      <w:r>
        <w:rPr>
          <w:sz w:val="30"/>
          <w:szCs w:val="30"/>
          <w:spacing w:val="6"/>
        </w:rPr>
        <w:t xml:space="preserve"> </w:t>
      </w:r>
      <w:r>
        <w:rPr>
          <w:sz w:val="30"/>
          <w:szCs w:val="30"/>
          <w:spacing w:val="14"/>
        </w:rPr>
        <w:t>情会商评估、灾害救助等工作，协调落实相关政策措施；统计分</w:t>
      </w:r>
      <w:r>
        <w:rPr>
          <w:sz w:val="30"/>
          <w:szCs w:val="30"/>
          <w:spacing w:val="5"/>
        </w:rPr>
        <w:t xml:space="preserve"> </w:t>
      </w:r>
      <w:r>
        <w:rPr>
          <w:sz w:val="30"/>
          <w:szCs w:val="30"/>
          <w:spacing w:val="13"/>
        </w:rPr>
        <w:t>析核定上报灾情信息，负责综合材料及各类文电的起草</w:t>
      </w:r>
      <w:r>
        <w:rPr>
          <w:sz w:val="30"/>
          <w:szCs w:val="30"/>
          <w:spacing w:val="12"/>
        </w:rPr>
        <w:t>工作，承</w:t>
      </w:r>
    </w:p>
    <w:p>
      <w:pPr>
        <w:pStyle w:val="BodyText"/>
        <w:spacing w:before="1" w:line="221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办领导交办的其他事项。</w:t>
      </w:r>
    </w:p>
    <w:p>
      <w:pPr>
        <w:pStyle w:val="BodyText"/>
        <w:ind w:right="59"/>
        <w:spacing w:before="216" w:line="602" w:lineRule="exact"/>
        <w:jc w:val="right"/>
        <w:rPr>
          <w:sz w:val="30"/>
          <w:szCs w:val="30"/>
        </w:rPr>
      </w:pPr>
      <w:r>
        <w:rPr>
          <w:sz w:val="30"/>
          <w:szCs w:val="30"/>
          <w:spacing w:val="15"/>
          <w:position w:val="22"/>
        </w:rPr>
        <w:t>在应对较大以上自然灾害时，区减灾救灾委根据工作需要，</w:t>
      </w:r>
    </w:p>
    <w:p>
      <w:pPr>
        <w:pStyle w:val="BodyText"/>
        <w:spacing w:before="2" w:line="220" w:lineRule="auto"/>
        <w:jc w:val="right"/>
        <w:rPr>
          <w:sz w:val="30"/>
          <w:szCs w:val="30"/>
        </w:rPr>
      </w:pPr>
      <w:r>
        <w:rPr>
          <w:sz w:val="30"/>
          <w:szCs w:val="30"/>
          <w:spacing w:val="6"/>
        </w:rPr>
        <w:t>加强办公室力量，抽调部分涉灾单位人员，与区应急局联合办公。</w:t>
      </w:r>
    </w:p>
    <w:p>
      <w:pPr>
        <w:ind w:left="794"/>
        <w:spacing w:before="234" w:line="223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34"/>
        </w:rPr>
        <w:t>(三)工作组</w:t>
      </w:r>
    </w:p>
    <w:p>
      <w:pPr>
        <w:pStyle w:val="BodyText"/>
        <w:ind w:left="639"/>
        <w:spacing w:before="212" w:line="591" w:lineRule="exact"/>
        <w:rPr>
          <w:sz w:val="30"/>
          <w:szCs w:val="30"/>
        </w:rPr>
      </w:pPr>
      <w:r>
        <w:rPr>
          <w:sz w:val="30"/>
          <w:szCs w:val="30"/>
          <w:spacing w:val="17"/>
          <w:position w:val="21"/>
        </w:rPr>
        <w:t>在应对较大以上自然灾害时，区减灾救灾委成立以下8个工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-7"/>
        </w:rPr>
        <w:t>作组：</w:t>
      </w:r>
    </w:p>
    <w:p>
      <w:pPr>
        <w:spacing w:line="220" w:lineRule="auto"/>
        <w:sectPr>
          <w:footerReference w:type="default" r:id="rId4"/>
          <w:pgSz w:w="11900" w:h="16830"/>
          <w:pgMar w:top="1430" w:right="1470" w:bottom="1328" w:left="1539" w:header="0" w:footer="1032" w:gutter="0"/>
        </w:sectPr>
        <w:rPr>
          <w:sz w:val="30"/>
          <w:szCs w:val="30"/>
        </w:rPr>
      </w:pPr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ind w:right="119" w:firstLine="800"/>
        <w:spacing w:before="97" w:line="363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(1)生活救济组：区应急局牵头，区发展改</w:t>
      </w:r>
      <w:r>
        <w:rPr>
          <w:sz w:val="30"/>
          <w:szCs w:val="30"/>
          <w:spacing w:val="23"/>
        </w:rPr>
        <w:t>革委、区公安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24"/>
        </w:rPr>
        <w:t>分局、区民政局、区财政局(区国资委)、区人力资源和社会保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3"/>
        </w:rPr>
        <w:t>障局、区交通运输局、区经济和信息化局、区红十字会、区慈善</w:t>
      </w:r>
      <w:r>
        <w:rPr>
          <w:sz w:val="30"/>
          <w:szCs w:val="30"/>
          <w:spacing w:val="4"/>
        </w:rPr>
        <w:t xml:space="preserve"> </w:t>
      </w:r>
      <w:r>
        <w:rPr>
          <w:sz w:val="30"/>
          <w:szCs w:val="30"/>
          <w:spacing w:val="13"/>
        </w:rPr>
        <w:t>协会等为成员单位。负责组织制定转移安置受灾群众的生活救济</w:t>
      </w:r>
      <w:r>
        <w:rPr>
          <w:sz w:val="30"/>
          <w:szCs w:val="30"/>
          <w:spacing w:val="8"/>
        </w:rPr>
        <w:t xml:space="preserve"> </w:t>
      </w:r>
      <w:r>
        <w:rPr>
          <w:sz w:val="30"/>
          <w:szCs w:val="30"/>
          <w:spacing w:val="13"/>
        </w:rPr>
        <w:t>方案，下拨救灾款物，帮助灾区安排受灾群众的吃、穿、住、医</w:t>
      </w:r>
    </w:p>
    <w:p>
      <w:pPr>
        <w:pStyle w:val="BodyText"/>
        <w:spacing w:line="219" w:lineRule="auto"/>
        <w:rPr>
          <w:sz w:val="30"/>
          <w:szCs w:val="30"/>
        </w:rPr>
      </w:pPr>
      <w:r>
        <w:rPr>
          <w:sz w:val="30"/>
          <w:szCs w:val="30"/>
          <w:spacing w:val="17"/>
        </w:rPr>
        <w:t>疗等基本生活，保障救灾物资运输及救灾工作车辆优先通行。</w:t>
      </w:r>
    </w:p>
    <w:p>
      <w:pPr>
        <w:pStyle w:val="BodyText"/>
        <w:ind w:right="120" w:firstLine="800"/>
        <w:spacing w:before="235" w:line="363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(2)查灾核灾组：区应急局牵头，区教育体育局、区</w:t>
      </w:r>
      <w:r>
        <w:rPr>
          <w:sz w:val="30"/>
          <w:szCs w:val="30"/>
          <w:spacing w:val="23"/>
        </w:rPr>
        <w:t>经济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24"/>
        </w:rPr>
        <w:t>和信息化局、区财政局(区国资委)、区自然资源和规划局、区</w:t>
      </w:r>
      <w:r>
        <w:rPr>
          <w:sz w:val="30"/>
          <w:szCs w:val="30"/>
          <w:spacing w:val="6"/>
        </w:rPr>
        <w:t xml:space="preserve"> </w:t>
      </w:r>
      <w:r>
        <w:rPr>
          <w:sz w:val="30"/>
          <w:szCs w:val="30"/>
          <w:spacing w:val="18"/>
        </w:rPr>
        <w:t>农业农村局、区水利局、区林业局、区气象局、区科技局(区地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21"/>
        </w:rPr>
        <w:t>震局)等为成员单位。负责灾情的查核和上报工作。</w:t>
      </w:r>
    </w:p>
    <w:p>
      <w:pPr>
        <w:pStyle w:val="BodyText"/>
        <w:ind w:firstLine="800"/>
        <w:spacing w:before="242" w:line="363" w:lineRule="auto"/>
        <w:rPr>
          <w:sz w:val="30"/>
          <w:szCs w:val="30"/>
        </w:rPr>
      </w:pPr>
      <w:r>
        <w:rPr>
          <w:sz w:val="30"/>
          <w:szCs w:val="30"/>
          <w:spacing w:val="16"/>
        </w:rPr>
        <w:t>(3)救治防疫组：区卫生健康委牵头，区经济和信息化局、</w:t>
      </w:r>
      <w:r>
        <w:rPr>
          <w:sz w:val="30"/>
          <w:szCs w:val="30"/>
          <w:spacing w:val="16"/>
        </w:rPr>
        <w:t xml:space="preserve"> </w:t>
      </w:r>
      <w:r>
        <w:rPr>
          <w:sz w:val="30"/>
          <w:szCs w:val="30"/>
          <w:spacing w:val="13"/>
        </w:rPr>
        <w:t>区财政局、区生态环境分局、区水利局、区应</w:t>
      </w:r>
      <w:r>
        <w:rPr>
          <w:sz w:val="30"/>
          <w:szCs w:val="30"/>
          <w:spacing w:val="12"/>
        </w:rPr>
        <w:t>急局、区医疗保障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3"/>
        </w:rPr>
        <w:t>局、区市场监管局、区城市管理行政执法局等</w:t>
      </w:r>
      <w:r>
        <w:rPr>
          <w:sz w:val="30"/>
          <w:szCs w:val="30"/>
          <w:spacing w:val="12"/>
        </w:rPr>
        <w:t>为成员单位。负责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4"/>
        </w:rPr>
        <w:t>组织指导灾区卫生防疫工作，做好伤病群众的救治，食品、饮用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水和居住环境的卫生安全等工作。</w:t>
      </w:r>
    </w:p>
    <w:p>
      <w:pPr>
        <w:pStyle w:val="BodyText"/>
        <w:ind w:right="120" w:firstLine="800"/>
        <w:spacing w:before="234" w:line="363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(4)生产自救组：农业生产自救由区农业农村局牵头，区</w:t>
      </w:r>
      <w:r>
        <w:rPr>
          <w:sz w:val="30"/>
          <w:szCs w:val="30"/>
          <w:spacing w:val="4"/>
        </w:rPr>
        <w:t xml:space="preserve"> </w:t>
      </w:r>
      <w:r>
        <w:rPr>
          <w:sz w:val="30"/>
          <w:szCs w:val="30"/>
          <w:spacing w:val="24"/>
        </w:rPr>
        <w:t>财政局(区国资委)、区水利局、区应急局、区林业局、国元保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3"/>
        </w:rPr>
        <w:t>险贵池支公司等为成员单位，负责组织灾区农作物的补改种和动</w:t>
      </w:r>
      <w:r>
        <w:rPr>
          <w:sz w:val="30"/>
          <w:szCs w:val="30"/>
          <w:spacing w:val="14"/>
        </w:rPr>
        <w:t xml:space="preserve"> </w:t>
      </w:r>
      <w:r>
        <w:rPr>
          <w:sz w:val="30"/>
          <w:szCs w:val="30"/>
          <w:spacing w:val="13"/>
        </w:rPr>
        <w:t>植物疫病防治工作，组织群众开展生产自救；工业生产自救由区</w:t>
      </w:r>
      <w:r>
        <w:rPr>
          <w:sz w:val="30"/>
          <w:szCs w:val="30"/>
          <w:spacing w:val="14"/>
        </w:rPr>
        <w:t xml:space="preserve"> </w:t>
      </w:r>
      <w:r>
        <w:rPr>
          <w:sz w:val="30"/>
          <w:szCs w:val="30"/>
          <w:spacing w:val="23"/>
        </w:rPr>
        <w:t>经济和信息化局牵头，区发展改革委、区财政局(区国资委)、</w:t>
      </w:r>
      <w:r>
        <w:rPr>
          <w:sz w:val="30"/>
          <w:szCs w:val="30"/>
          <w:spacing w:val="15"/>
        </w:rPr>
        <w:t xml:space="preserve"> </w:t>
      </w:r>
      <w:r>
        <w:rPr>
          <w:sz w:val="30"/>
          <w:szCs w:val="30"/>
          <w:spacing w:val="13"/>
        </w:rPr>
        <w:t>电信贵池分公司、移动池州分公司、联通池州分公司、铁塔池州</w:t>
      </w:r>
    </w:p>
    <w:p>
      <w:pPr>
        <w:pStyle w:val="BodyText"/>
        <w:spacing w:before="2" w:line="220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分公司、国网贵池供电公司等为成员单位，负责协调企</w:t>
      </w:r>
      <w:r>
        <w:rPr>
          <w:sz w:val="30"/>
          <w:szCs w:val="30"/>
          <w:spacing w:val="13"/>
        </w:rPr>
        <w:t>业灾后尽</w:t>
      </w:r>
    </w:p>
    <w:p>
      <w:pPr>
        <w:spacing w:line="220" w:lineRule="auto"/>
        <w:sectPr>
          <w:footerReference w:type="default" r:id="rId5"/>
          <w:pgSz w:w="11900" w:h="16830"/>
          <w:pgMar w:top="1430" w:right="1450" w:bottom="1320" w:left="1549" w:header="0" w:footer="1022" w:gutter="0"/>
        </w:sectPr>
        <w:rPr>
          <w:sz w:val="30"/>
          <w:szCs w:val="30"/>
        </w:rPr>
      </w:pP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spacing w:before="98" w:line="220" w:lineRule="auto"/>
        <w:rPr>
          <w:sz w:val="30"/>
          <w:szCs w:val="30"/>
        </w:rPr>
      </w:pPr>
      <w:r>
        <w:rPr>
          <w:sz w:val="30"/>
          <w:szCs w:val="30"/>
          <w:spacing w:val="6"/>
        </w:rPr>
        <w:t>快恢复生产。</w:t>
      </w:r>
    </w:p>
    <w:p>
      <w:pPr>
        <w:pStyle w:val="BodyText"/>
        <w:ind w:right="30" w:firstLine="800"/>
        <w:spacing w:before="234" w:line="361" w:lineRule="auto"/>
        <w:rPr>
          <w:sz w:val="30"/>
          <w:szCs w:val="30"/>
        </w:rPr>
      </w:pPr>
      <w:r>
        <w:rPr>
          <w:sz w:val="30"/>
          <w:szCs w:val="30"/>
          <w:spacing w:val="23"/>
        </w:rPr>
        <w:t>(5)接收捐赠组：区应急局牵头，区直工委、区教育体育</w:t>
      </w:r>
      <w:r>
        <w:rPr>
          <w:sz w:val="30"/>
          <w:szCs w:val="30"/>
          <w:spacing w:val="16"/>
        </w:rPr>
        <w:t xml:space="preserve"> </w:t>
      </w:r>
      <w:r>
        <w:rPr>
          <w:sz w:val="30"/>
          <w:szCs w:val="30"/>
          <w:spacing w:val="5"/>
        </w:rPr>
        <w:t>局、区民政局、区财政局、区审计局、区红十字会等为成员单位，</w:t>
      </w:r>
      <w:r>
        <w:rPr>
          <w:sz w:val="30"/>
          <w:szCs w:val="30"/>
          <w:spacing w:val="13"/>
        </w:rPr>
        <w:t xml:space="preserve"> </w:t>
      </w:r>
      <w:r>
        <w:rPr>
          <w:sz w:val="30"/>
          <w:szCs w:val="30"/>
          <w:spacing w:val="14"/>
        </w:rPr>
        <w:t>负责办理接收、分配救灾捐赠款物工作，做好捐赠款物管理使用</w:t>
      </w:r>
    </w:p>
    <w:p>
      <w:pPr>
        <w:pStyle w:val="BodyText"/>
        <w:spacing w:line="221" w:lineRule="auto"/>
        <w:rPr>
          <w:sz w:val="30"/>
          <w:szCs w:val="30"/>
        </w:rPr>
      </w:pPr>
      <w:r>
        <w:rPr>
          <w:sz w:val="30"/>
          <w:szCs w:val="30"/>
          <w:spacing w:val="9"/>
        </w:rPr>
        <w:t>的信息公开和监管。</w:t>
      </w:r>
    </w:p>
    <w:p>
      <w:pPr>
        <w:pStyle w:val="BodyText"/>
        <w:ind w:firstLine="800"/>
        <w:spacing w:before="238" w:line="363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(6)恢复重建组：区发展改革委牵头，区教育体育局、区</w:t>
      </w:r>
      <w:r>
        <w:rPr>
          <w:sz w:val="30"/>
          <w:szCs w:val="30"/>
          <w:spacing w:val="14"/>
        </w:rPr>
        <w:t xml:space="preserve"> </w:t>
      </w:r>
      <w:r>
        <w:rPr>
          <w:sz w:val="30"/>
          <w:szCs w:val="30"/>
          <w:spacing w:val="17"/>
        </w:rPr>
        <w:t>财政局(区国资委)、区自然资源和规划局、区住房城乡</w:t>
      </w:r>
      <w:r>
        <w:rPr>
          <w:sz w:val="30"/>
          <w:szCs w:val="30"/>
          <w:spacing w:val="16"/>
        </w:rPr>
        <w:t>建设局、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2"/>
        </w:rPr>
        <w:t>区交通运输局、区水利局、区文化和旅游局、区卫生健康委、区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22"/>
        </w:rPr>
        <w:t>林业局、区科技局(区地震局)、区应急局、电信贵池分公司、</w:t>
      </w:r>
      <w:r>
        <w:rPr>
          <w:sz w:val="30"/>
          <w:szCs w:val="30"/>
          <w:spacing w:val="6"/>
        </w:rPr>
        <w:t xml:space="preserve">  </w:t>
      </w:r>
      <w:r>
        <w:rPr>
          <w:sz w:val="30"/>
          <w:szCs w:val="30"/>
          <w:spacing w:val="12"/>
        </w:rPr>
        <w:t>移动池州分公司、联通池州分公司、铁塔池州分公司、国网贵池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3"/>
        </w:rPr>
        <w:t>供电公司等为成员单位。负责指导制定灾区住房和基础设</w:t>
      </w:r>
      <w:r>
        <w:rPr>
          <w:sz w:val="30"/>
          <w:szCs w:val="30"/>
          <w:spacing w:val="12"/>
        </w:rPr>
        <w:t>施恢复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5"/>
        </w:rPr>
        <w:t>重建方案并督促实施，恢复受损的房屋和各类基础设施。</w:t>
      </w:r>
    </w:p>
    <w:p>
      <w:pPr>
        <w:pStyle w:val="BodyText"/>
        <w:ind w:right="120" w:firstLine="800"/>
        <w:spacing w:before="223" w:line="363" w:lineRule="auto"/>
        <w:rPr>
          <w:sz w:val="30"/>
          <w:szCs w:val="30"/>
        </w:rPr>
      </w:pPr>
      <w:r>
        <w:rPr>
          <w:sz w:val="30"/>
          <w:szCs w:val="30"/>
          <w:spacing w:val="22"/>
        </w:rPr>
        <w:t>(7)监督检查组：区审计局牵头，区直工委、区应急局、</w:t>
      </w:r>
      <w:r>
        <w:rPr>
          <w:sz w:val="30"/>
          <w:szCs w:val="30"/>
          <w:spacing w:val="7"/>
        </w:rPr>
        <w:t xml:space="preserve"> </w:t>
      </w:r>
      <w:r>
        <w:rPr>
          <w:sz w:val="30"/>
          <w:szCs w:val="30"/>
          <w:spacing w:val="24"/>
        </w:rPr>
        <w:t>区财政局(区国资委)、区经济和信息化局、区卫生健</w:t>
      </w:r>
      <w:r>
        <w:rPr>
          <w:sz w:val="30"/>
          <w:szCs w:val="30"/>
          <w:spacing w:val="23"/>
        </w:rPr>
        <w:t>康委、区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3"/>
        </w:rPr>
        <w:t>市场监管局等为成员单位。负责检查督促各项救灾措施落实，审</w:t>
      </w:r>
      <w:r>
        <w:rPr>
          <w:sz w:val="30"/>
          <w:szCs w:val="30"/>
          <w:spacing w:val="3"/>
        </w:rPr>
        <w:t xml:space="preserve"> </w:t>
      </w:r>
      <w:r>
        <w:rPr>
          <w:sz w:val="30"/>
          <w:szCs w:val="30"/>
          <w:spacing w:val="13"/>
        </w:rPr>
        <w:t>计救灾专项资金和救灾捐赠款物发放情况，检查监管灾区群众生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3"/>
        </w:rPr>
        <w:t>产生活必需的食品、药品和建材的质量、价格，</w:t>
      </w:r>
      <w:r>
        <w:rPr>
          <w:sz w:val="30"/>
          <w:szCs w:val="30"/>
          <w:spacing w:val="12"/>
        </w:rPr>
        <w:t>监管灾后商品供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5"/>
        </w:rPr>
        <w:t>应市场秩序，查处救灾工作中发生的违法违规行为。</w:t>
      </w:r>
    </w:p>
    <w:p>
      <w:pPr>
        <w:pStyle w:val="BodyText"/>
        <w:ind w:right="91" w:firstLine="800"/>
        <w:spacing w:before="233" w:line="363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(8)宣传报道组：区委宣传部牵头，区委网信办、区应急</w:t>
      </w:r>
      <w:r>
        <w:rPr>
          <w:sz w:val="30"/>
          <w:szCs w:val="30"/>
          <w:spacing w:val="16"/>
        </w:rPr>
        <w:t xml:space="preserve"> </w:t>
      </w:r>
      <w:r>
        <w:rPr>
          <w:sz w:val="30"/>
          <w:szCs w:val="30"/>
          <w:spacing w:val="14"/>
        </w:rPr>
        <w:t>局、区文化和旅游局、区融媒体中心等为成员单位</w:t>
      </w:r>
      <w:r>
        <w:rPr>
          <w:sz w:val="30"/>
          <w:szCs w:val="30"/>
          <w:spacing w:val="13"/>
        </w:rPr>
        <w:t>。区融媒体中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4"/>
        </w:rPr>
        <w:t>心负责减灾救灾信息发布和舆论引导工作，区文化和旅游局做好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灾区广播系统设施的恢复。</w:t>
      </w:r>
    </w:p>
    <w:p>
      <w:pPr>
        <w:spacing w:line="220" w:lineRule="auto"/>
        <w:sectPr>
          <w:footerReference w:type="default" r:id="rId6"/>
          <w:pgSz w:w="11900" w:h="16830"/>
          <w:pgMar w:top="1430" w:right="1459" w:bottom="1369" w:left="1549" w:header="0" w:footer="1015" w:gutter="0"/>
        </w:sectPr>
        <w:rPr>
          <w:sz w:val="30"/>
          <w:szCs w:val="30"/>
        </w:rPr>
      </w:pPr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ind w:left="824"/>
        <w:spacing w:before="101" w:line="225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16"/>
        </w:rPr>
        <w:t>(四)专家委员会</w:t>
      </w:r>
    </w:p>
    <w:p>
      <w:pPr>
        <w:pStyle w:val="BodyText"/>
        <w:ind w:right="44" w:firstLine="669"/>
        <w:spacing w:before="225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2"/>
        </w:rPr>
        <w:t>区减灾救灾委设立专家委员会，对全区减灾救灾工作重大决</w:t>
      </w:r>
      <w:r>
        <w:rPr>
          <w:sz w:val="31"/>
          <w:szCs w:val="31"/>
          <w:spacing w:val="17"/>
        </w:rPr>
        <w:t xml:space="preserve"> </w:t>
      </w:r>
      <w:r>
        <w:rPr>
          <w:sz w:val="31"/>
          <w:szCs w:val="31"/>
          <w:spacing w:val="4"/>
        </w:rPr>
        <w:t>策和重要规划提供政策咨询和建议，为全区较大以上自然</w:t>
      </w:r>
      <w:r>
        <w:rPr>
          <w:sz w:val="31"/>
          <w:szCs w:val="31"/>
          <w:spacing w:val="3"/>
        </w:rPr>
        <w:t>灾害的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灾情评估、应急救助和灾后救助提出咨询意见。</w:t>
      </w:r>
    </w:p>
    <w:p>
      <w:pPr>
        <w:ind w:left="674"/>
        <w:spacing w:before="232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12"/>
        </w:rPr>
        <w:t>三、</w:t>
      </w:r>
      <w:r>
        <w:rPr>
          <w:rFonts w:ascii="SimHei" w:hAnsi="SimHei" w:eastAsia="SimHei" w:cs="SimHei"/>
          <w:sz w:val="31"/>
          <w:szCs w:val="31"/>
          <w:spacing w:val="-55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12"/>
        </w:rPr>
        <w:t>灾害救助准备</w:t>
      </w:r>
    </w:p>
    <w:p>
      <w:pPr>
        <w:pStyle w:val="BodyText"/>
        <w:ind w:right="34" w:firstLine="669"/>
        <w:spacing w:before="197" w:line="351" w:lineRule="auto"/>
        <w:rPr>
          <w:sz w:val="31"/>
          <w:szCs w:val="31"/>
        </w:rPr>
      </w:pPr>
      <w:r>
        <w:rPr>
          <w:sz w:val="31"/>
          <w:szCs w:val="31"/>
          <w:spacing w:val="15"/>
        </w:rPr>
        <w:t>具有灾害监测职能的区减灾救灾委有关成员单位及时向区</w:t>
      </w:r>
      <w:r>
        <w:rPr>
          <w:sz w:val="31"/>
          <w:szCs w:val="31"/>
          <w:spacing w:val="14"/>
        </w:rPr>
        <w:t xml:space="preserve"> </w:t>
      </w:r>
      <w:r>
        <w:rPr>
          <w:sz w:val="31"/>
          <w:szCs w:val="31"/>
          <w:spacing w:val="15"/>
        </w:rPr>
        <w:t>减灾救灾委办公室和其他区减灾救灾委成员单位通报自然灾害</w:t>
      </w:r>
      <w:r>
        <w:rPr>
          <w:sz w:val="31"/>
          <w:szCs w:val="31"/>
          <w:spacing w:val="10"/>
        </w:rPr>
        <w:t xml:space="preserve"> </w:t>
      </w:r>
      <w:r>
        <w:rPr>
          <w:sz w:val="31"/>
          <w:szCs w:val="31"/>
          <w:spacing w:val="15"/>
        </w:rPr>
        <w:t>预警预报信息。区减灾救灾委办公室根据自然灾害预警预报信</w:t>
      </w:r>
    </w:p>
    <w:p>
      <w:pPr>
        <w:pStyle w:val="BodyText"/>
        <w:spacing w:line="220" w:lineRule="auto"/>
        <w:jc w:val="right"/>
        <w:rPr>
          <w:sz w:val="31"/>
          <w:szCs w:val="31"/>
        </w:rPr>
      </w:pPr>
      <w:r>
        <w:rPr>
          <w:sz w:val="31"/>
          <w:szCs w:val="31"/>
          <w:spacing w:val="6"/>
        </w:rPr>
        <w:t>息，经分析、会商、研判、评估，视情采取以下救助准</w:t>
      </w:r>
      <w:r>
        <w:rPr>
          <w:sz w:val="31"/>
          <w:szCs w:val="31"/>
          <w:spacing w:val="5"/>
        </w:rPr>
        <w:t>备措施：</w:t>
      </w:r>
    </w:p>
    <w:p>
      <w:pPr>
        <w:pStyle w:val="BodyText"/>
        <w:ind w:right="43"/>
        <w:spacing w:before="222" w:line="608" w:lineRule="exact"/>
        <w:jc w:val="right"/>
        <w:rPr>
          <w:sz w:val="31"/>
          <w:szCs w:val="31"/>
        </w:rPr>
      </w:pPr>
      <w:r>
        <w:rPr>
          <w:sz w:val="31"/>
          <w:szCs w:val="31"/>
          <w:spacing w:val="15"/>
          <w:position w:val="22"/>
        </w:rPr>
        <w:t>(1)及时向可能受影响的地区通报预警预报信</w:t>
      </w:r>
      <w:r>
        <w:rPr>
          <w:sz w:val="31"/>
          <w:szCs w:val="31"/>
          <w:spacing w:val="14"/>
          <w:position w:val="22"/>
        </w:rPr>
        <w:t>息，指导各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镇街和管委会做好灾害防范应对工作。</w:t>
      </w:r>
    </w:p>
    <w:p>
      <w:pPr>
        <w:pStyle w:val="BodyText"/>
        <w:ind w:right="46"/>
        <w:spacing w:before="223" w:line="577" w:lineRule="exact"/>
        <w:jc w:val="right"/>
        <w:rPr>
          <w:sz w:val="31"/>
          <w:szCs w:val="31"/>
        </w:rPr>
      </w:pPr>
      <w:r>
        <w:rPr>
          <w:sz w:val="31"/>
          <w:szCs w:val="31"/>
          <w:spacing w:val="15"/>
          <w:position w:val="19"/>
        </w:rPr>
        <w:t>(2)强化应急值守，认真分析灾害发展趋</w:t>
      </w:r>
      <w:r>
        <w:rPr>
          <w:sz w:val="31"/>
          <w:szCs w:val="31"/>
          <w:spacing w:val="14"/>
          <w:position w:val="19"/>
        </w:rPr>
        <w:t>势，加强部门会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商，动态评估灾害可能造成的损失，完善相</w:t>
      </w:r>
      <w:r>
        <w:rPr>
          <w:sz w:val="31"/>
          <w:szCs w:val="31"/>
          <w:spacing w:val="5"/>
        </w:rPr>
        <w:t>关工作措施。</w:t>
      </w:r>
    </w:p>
    <w:p>
      <w:pPr>
        <w:pStyle w:val="BodyText"/>
        <w:ind w:right="46"/>
        <w:spacing w:before="222" w:line="601" w:lineRule="exact"/>
        <w:jc w:val="right"/>
        <w:rPr>
          <w:sz w:val="31"/>
          <w:szCs w:val="31"/>
        </w:rPr>
      </w:pPr>
      <w:r>
        <w:rPr>
          <w:sz w:val="31"/>
          <w:szCs w:val="31"/>
          <w:spacing w:val="15"/>
          <w:position w:val="21"/>
        </w:rPr>
        <w:t>(3)通知生活类救灾物资储备部门做好调</w:t>
      </w:r>
      <w:r>
        <w:rPr>
          <w:sz w:val="31"/>
          <w:szCs w:val="31"/>
          <w:spacing w:val="14"/>
          <w:position w:val="21"/>
        </w:rPr>
        <w:t>拨准备，紧急情</w:t>
      </w:r>
    </w:p>
    <w:p>
      <w:pPr>
        <w:pStyle w:val="BodyText"/>
        <w:spacing w:before="1" w:line="221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况下提前调拨；与交通运输等部门共同做好调运准备。</w:t>
      </w:r>
    </w:p>
    <w:p>
      <w:pPr>
        <w:pStyle w:val="BodyText"/>
        <w:ind w:right="38"/>
        <w:spacing w:before="196" w:line="633" w:lineRule="exact"/>
        <w:jc w:val="right"/>
        <w:rPr>
          <w:sz w:val="31"/>
          <w:szCs w:val="31"/>
        </w:rPr>
      </w:pPr>
      <w:r>
        <w:rPr>
          <w:sz w:val="31"/>
          <w:szCs w:val="31"/>
          <w:spacing w:val="15"/>
          <w:position w:val="24"/>
        </w:rPr>
        <w:t>(4)多渠道了解灾害风险，检查各项救灾准备及应对工作</w:t>
      </w:r>
    </w:p>
    <w:p>
      <w:pPr>
        <w:pStyle w:val="BodyText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-4"/>
        </w:rPr>
        <w:t>情况。</w:t>
      </w:r>
    </w:p>
    <w:p>
      <w:pPr>
        <w:pStyle w:val="BodyText"/>
        <w:ind w:right="22"/>
        <w:spacing w:before="173" w:line="601" w:lineRule="exact"/>
        <w:jc w:val="right"/>
        <w:rPr>
          <w:sz w:val="31"/>
          <w:szCs w:val="31"/>
        </w:rPr>
      </w:pPr>
      <w:r>
        <w:rPr>
          <w:sz w:val="31"/>
          <w:szCs w:val="31"/>
          <w:spacing w:val="15"/>
          <w:position w:val="21"/>
        </w:rPr>
        <w:t>(5)向区委、区政府报告预警及灾害救助准备情况，并向</w:t>
      </w:r>
    </w:p>
    <w:p>
      <w:pPr>
        <w:pStyle w:val="BodyText"/>
        <w:spacing w:before="2" w:line="220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区减灾救灾委员会成员单位通报。</w:t>
      </w:r>
    </w:p>
    <w:p>
      <w:pPr>
        <w:pStyle w:val="BodyText"/>
        <w:ind w:left="820"/>
        <w:spacing w:before="228" w:line="220" w:lineRule="auto"/>
        <w:rPr>
          <w:sz w:val="31"/>
          <w:szCs w:val="31"/>
        </w:rPr>
      </w:pPr>
      <w:r>
        <w:rPr>
          <w:sz w:val="31"/>
          <w:szCs w:val="31"/>
          <w:spacing w:val="15"/>
        </w:rPr>
        <w:t>(6)向社会发布预警信息。</w:t>
      </w:r>
    </w:p>
    <w:p>
      <w:pPr>
        <w:ind w:left="674"/>
        <w:spacing w:before="219" w:line="221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8"/>
        </w:rPr>
        <w:t>四</w:t>
      </w:r>
      <w:r>
        <w:rPr>
          <w:rFonts w:ascii="SimHei" w:hAnsi="SimHei" w:eastAsia="SimHei" w:cs="SimHei"/>
          <w:sz w:val="31"/>
          <w:szCs w:val="31"/>
          <w:spacing w:val="-64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8"/>
        </w:rPr>
        <w:t>、信息报告和发布</w:t>
      </w:r>
    </w:p>
    <w:p>
      <w:pPr>
        <w:pStyle w:val="BodyText"/>
        <w:ind w:right="42"/>
        <w:spacing w:before="212" w:line="222" w:lineRule="auto"/>
        <w:jc w:val="right"/>
        <w:rPr>
          <w:sz w:val="31"/>
          <w:szCs w:val="31"/>
        </w:rPr>
      </w:pPr>
      <w:r>
        <w:rPr>
          <w:sz w:val="31"/>
          <w:szCs w:val="31"/>
          <w:spacing w:val="3"/>
        </w:rPr>
        <w:t>区应急局按照《自然灾害情况统计调查制度</w:t>
      </w:r>
      <w:r>
        <w:rPr>
          <w:sz w:val="31"/>
          <w:szCs w:val="31"/>
          <w:spacing w:val="2"/>
        </w:rPr>
        <w:t>》和《特别重大</w:t>
      </w:r>
    </w:p>
    <w:p>
      <w:pPr>
        <w:spacing w:line="222" w:lineRule="auto"/>
        <w:sectPr>
          <w:footerReference w:type="default" r:id="rId7"/>
          <w:pgSz w:w="11900" w:h="16830"/>
          <w:pgMar w:top="1430" w:right="1524" w:bottom="1327" w:left="1529" w:header="0" w:footer="1019" w:gutter="0"/>
        </w:sectPr>
        <w:rPr>
          <w:sz w:val="31"/>
          <w:szCs w:val="31"/>
        </w:rPr>
      </w:pP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pStyle w:val="BodyText"/>
        <w:spacing w:before="100" w:line="608" w:lineRule="exact"/>
        <w:jc w:val="right"/>
        <w:rPr>
          <w:sz w:val="31"/>
          <w:szCs w:val="31"/>
        </w:rPr>
      </w:pPr>
      <w:r>
        <w:rPr>
          <w:sz w:val="31"/>
          <w:szCs w:val="31"/>
          <w:spacing w:val="1"/>
          <w:position w:val="22"/>
        </w:rPr>
        <w:t>自然灾害损失统计调查制度》,做好灾情信</w:t>
      </w:r>
      <w:r>
        <w:rPr>
          <w:sz w:val="31"/>
          <w:szCs w:val="31"/>
          <w:position w:val="22"/>
        </w:rPr>
        <w:t>息收集、汇总、分析、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上报和部门间工作信息共享。</w:t>
      </w:r>
    </w:p>
    <w:p>
      <w:pPr>
        <w:ind w:left="824"/>
        <w:spacing w:before="216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18"/>
        </w:rPr>
        <w:t>(一)信息报告</w:t>
      </w:r>
    </w:p>
    <w:p>
      <w:pPr>
        <w:pStyle w:val="BodyText"/>
        <w:ind w:right="164" w:firstLine="639"/>
        <w:spacing w:before="187" w:line="353" w:lineRule="auto"/>
        <w:jc w:val="both"/>
        <w:rPr>
          <w:sz w:val="31"/>
          <w:szCs w:val="31"/>
        </w:rPr>
      </w:pPr>
      <w:r>
        <w:rPr>
          <w:sz w:val="31"/>
          <w:szCs w:val="31"/>
          <w:spacing w:val="8"/>
        </w:rPr>
        <w:t>1.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8"/>
        </w:rPr>
        <w:t>对突发性自然灾害，区应急局在灾害发生或接报灾害信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9"/>
        </w:rPr>
        <w:t>息后，在1小时内将本行政区域内灾情和救灾</w:t>
      </w:r>
      <w:r>
        <w:rPr>
          <w:sz w:val="31"/>
          <w:szCs w:val="31"/>
          <w:spacing w:val="8"/>
        </w:rPr>
        <w:t>工作向区政府和市</w:t>
      </w:r>
    </w:p>
    <w:p>
      <w:pPr>
        <w:pStyle w:val="BodyText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-1"/>
        </w:rPr>
        <w:t>应急局报告。</w:t>
      </w:r>
    </w:p>
    <w:p>
      <w:pPr>
        <w:pStyle w:val="BodyText"/>
        <w:ind w:right="152" w:firstLine="639"/>
        <w:spacing w:before="219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2"/>
        </w:rPr>
        <w:t>对于造成人员死亡、失踪等灾情严重的自然灾害以及敏感灾</w:t>
      </w:r>
      <w:r>
        <w:rPr>
          <w:sz w:val="31"/>
          <w:szCs w:val="31"/>
          <w:spacing w:val="17"/>
        </w:rPr>
        <w:t xml:space="preserve"> </w:t>
      </w:r>
      <w:r>
        <w:rPr>
          <w:sz w:val="31"/>
          <w:szCs w:val="31"/>
          <w:spacing w:val="3"/>
        </w:rPr>
        <w:t>害信息、可能引发重大以上突发事件的信息、社会舆论广泛关注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15"/>
        </w:rPr>
        <w:t>的热点和焦点灾害事件等，各镇街(管委会</w:t>
      </w:r>
      <w:r>
        <w:rPr>
          <w:sz w:val="31"/>
          <w:szCs w:val="31"/>
          <w:spacing w:val="14"/>
        </w:rPr>
        <w:t>)应在灾害发生后第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一时间上报区应急局。区应急局接报后立即向区委、区政府、市</w:t>
      </w:r>
    </w:p>
    <w:p>
      <w:pPr>
        <w:pStyle w:val="BodyText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应急局报告，区委、区政府按照有关规定向市委、市政府报告。</w:t>
      </w:r>
    </w:p>
    <w:p>
      <w:pPr>
        <w:pStyle w:val="BodyText"/>
        <w:ind w:right="80" w:firstLine="639"/>
        <w:spacing w:before="231" w:line="352" w:lineRule="auto"/>
        <w:jc w:val="both"/>
        <w:rPr>
          <w:sz w:val="31"/>
          <w:szCs w:val="31"/>
        </w:rPr>
      </w:pPr>
      <w:r>
        <w:rPr>
          <w:sz w:val="31"/>
          <w:szCs w:val="31"/>
          <w:spacing w:val="11"/>
        </w:rPr>
        <w:t>2.</w:t>
      </w:r>
      <w:r>
        <w:rPr>
          <w:sz w:val="31"/>
          <w:szCs w:val="31"/>
          <w:spacing w:val="11"/>
        </w:rPr>
        <w:t xml:space="preserve"> </w:t>
      </w:r>
      <w:r>
        <w:rPr>
          <w:sz w:val="31"/>
          <w:szCs w:val="31"/>
          <w:spacing w:val="11"/>
        </w:rPr>
        <w:t>在灾情稳定前，区应急局执行24小时“零报告”制度，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灾情发生重大变化时随时报告。灾情稳定后，区应急局应组织力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量，全面开展灾情核定工作，并逐级上报。</w:t>
      </w:r>
    </w:p>
    <w:p>
      <w:pPr>
        <w:pStyle w:val="BodyText"/>
        <w:ind w:right="29" w:firstLine="639"/>
        <w:spacing w:before="198" w:line="352" w:lineRule="auto"/>
        <w:jc w:val="both"/>
        <w:rPr>
          <w:sz w:val="31"/>
          <w:szCs w:val="31"/>
        </w:rPr>
      </w:pPr>
      <w:r>
        <w:rPr>
          <w:sz w:val="31"/>
          <w:szCs w:val="31"/>
          <w:spacing w:val="4"/>
        </w:rPr>
        <w:t>3.</w:t>
      </w:r>
      <w:r>
        <w:rPr>
          <w:sz w:val="31"/>
          <w:szCs w:val="31"/>
          <w:spacing w:val="-57"/>
        </w:rPr>
        <w:t xml:space="preserve"> </w:t>
      </w:r>
      <w:r>
        <w:rPr>
          <w:sz w:val="31"/>
          <w:szCs w:val="31"/>
          <w:spacing w:val="4"/>
        </w:rPr>
        <w:t>对于干旱灾害，在旱情初显且群众生活受到一定影响</w:t>
      </w:r>
      <w:r>
        <w:rPr>
          <w:sz w:val="31"/>
          <w:szCs w:val="31"/>
          <w:spacing w:val="3"/>
        </w:rPr>
        <w:t>时，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5"/>
        </w:rPr>
        <w:t>区应急局应及时会商水利、农业农村等部门确定灾害发生情况，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15"/>
        </w:rPr>
        <w:t>逐级上报；在旱情发展过程中，至少每10日续报一次；灾害过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</w:rPr>
        <w:t>程结束后及时核报。</w:t>
      </w:r>
    </w:p>
    <w:p>
      <w:pPr>
        <w:pStyle w:val="BodyText"/>
        <w:ind w:left="639"/>
        <w:spacing w:before="223" w:line="611" w:lineRule="exact"/>
        <w:rPr>
          <w:sz w:val="31"/>
          <w:szCs w:val="31"/>
        </w:rPr>
      </w:pPr>
      <w:r>
        <w:rPr>
          <w:sz w:val="31"/>
          <w:szCs w:val="31"/>
          <w:spacing w:val="9"/>
          <w:position w:val="22"/>
        </w:rPr>
        <w:t>4.</w:t>
      </w:r>
      <w:r>
        <w:rPr>
          <w:sz w:val="31"/>
          <w:szCs w:val="31"/>
          <w:spacing w:val="9"/>
          <w:position w:val="22"/>
        </w:rPr>
        <w:t xml:space="preserve"> </w:t>
      </w:r>
      <w:r>
        <w:rPr>
          <w:sz w:val="31"/>
          <w:szCs w:val="31"/>
          <w:spacing w:val="9"/>
          <w:position w:val="22"/>
        </w:rPr>
        <w:t>区政府要建立健全灾情会商制度，定期或不定期组织召</w:t>
      </w:r>
    </w:p>
    <w:p>
      <w:pPr>
        <w:pStyle w:val="BodyText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开灾情会商会，准确、客观、科学核定灾害损失。</w:t>
      </w:r>
    </w:p>
    <w:p>
      <w:pPr>
        <w:ind w:left="814"/>
        <w:spacing w:before="192" w:line="226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22"/>
        </w:rPr>
        <w:t>(二)信息发布</w:t>
      </w:r>
    </w:p>
    <w:p>
      <w:pPr>
        <w:pStyle w:val="BodyText"/>
        <w:ind w:left="679"/>
        <w:spacing w:before="222" w:line="220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灾害发生后，区减灾救灾委办公室应当及时向社会滚动发布</w:t>
      </w:r>
    </w:p>
    <w:p>
      <w:pPr>
        <w:spacing w:line="220" w:lineRule="auto"/>
        <w:sectPr>
          <w:footerReference w:type="default" r:id="rId8"/>
          <w:pgSz w:w="11900" w:h="16830"/>
          <w:pgMar w:top="1430" w:right="1424" w:bottom="1327" w:left="1539" w:header="0" w:footer="1019" w:gutter="0"/>
        </w:sectPr>
        <w:rPr>
          <w:sz w:val="31"/>
          <w:szCs w:val="31"/>
        </w:rPr>
      </w:pP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pStyle w:val="BodyText"/>
        <w:ind w:left="19" w:right="74"/>
        <w:spacing w:before="101" w:line="357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灾害损失和救灾工作开展情况。对于启动了地震、防汛抗旱、森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3"/>
        </w:rPr>
        <w:t>林防火等专项应急预案的自然灾害，由统一指挥处置自然灾害的</w:t>
      </w:r>
    </w:p>
    <w:p>
      <w:pPr>
        <w:pStyle w:val="BodyText"/>
        <w:ind w:left="19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专项应急指挥部负责统一发布抗灾救灾信息。</w:t>
      </w:r>
    </w:p>
    <w:p>
      <w:pPr>
        <w:pStyle w:val="BodyText"/>
        <w:ind w:left="19" w:firstLine="639"/>
        <w:spacing w:before="202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2"/>
        </w:rPr>
        <w:t>信息发布途径主要包括电视广播、政务网站、政务微博、微</w:t>
      </w:r>
      <w:r>
        <w:rPr>
          <w:sz w:val="31"/>
          <w:szCs w:val="31"/>
          <w:spacing w:val="11"/>
        </w:rPr>
        <w:t xml:space="preserve"> </w:t>
      </w:r>
      <w:r>
        <w:rPr>
          <w:sz w:val="31"/>
          <w:szCs w:val="31"/>
          <w:spacing w:val="3"/>
        </w:rPr>
        <w:t>信、客户端等载体。信息发布形式包括授权发布、组织报道、接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6"/>
        </w:rPr>
        <w:t>受记者采访、举行新闻发布会等。区委宣传部、区融媒体中心、</w:t>
      </w:r>
      <w:r>
        <w:rPr>
          <w:sz w:val="31"/>
          <w:szCs w:val="31"/>
          <w:spacing w:val="6"/>
        </w:rPr>
        <w:t xml:space="preserve"> </w:t>
      </w:r>
      <w:r>
        <w:rPr>
          <w:sz w:val="31"/>
          <w:szCs w:val="31"/>
          <w:spacing w:val="15"/>
        </w:rPr>
        <w:t>区文化和旅游局等广播电视行政管理部门及相关</w:t>
      </w:r>
      <w:r>
        <w:rPr>
          <w:sz w:val="31"/>
          <w:szCs w:val="31"/>
          <w:spacing w:val="14"/>
        </w:rPr>
        <w:t>单位应配合做</w:t>
      </w:r>
    </w:p>
    <w:p>
      <w:pPr>
        <w:pStyle w:val="BodyText"/>
        <w:ind w:left="19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好预警、灾情等应急信息发布工作。</w:t>
      </w:r>
    </w:p>
    <w:p>
      <w:pPr>
        <w:ind w:left="664"/>
        <w:spacing w:before="239" w:line="221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13"/>
        </w:rPr>
        <w:t>五</w:t>
      </w:r>
      <w:r>
        <w:rPr>
          <w:rFonts w:ascii="SimHei" w:hAnsi="SimHei" w:eastAsia="SimHei" w:cs="SimHei"/>
          <w:sz w:val="31"/>
          <w:szCs w:val="31"/>
          <w:spacing w:val="-54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13"/>
        </w:rPr>
        <w:t>、分级响应</w:t>
      </w:r>
    </w:p>
    <w:p>
      <w:pPr>
        <w:pStyle w:val="BodyText"/>
        <w:ind w:right="72"/>
        <w:spacing w:before="201" w:line="612" w:lineRule="exact"/>
        <w:jc w:val="right"/>
        <w:rPr>
          <w:sz w:val="31"/>
          <w:szCs w:val="31"/>
        </w:rPr>
      </w:pPr>
      <w:r>
        <w:rPr>
          <w:sz w:val="31"/>
          <w:szCs w:val="31"/>
          <w:spacing w:val="3"/>
          <w:position w:val="22"/>
        </w:rPr>
        <w:t>根据自然灾害的危害程度等因素，贵池区自然灾害救助应急</w:t>
      </w:r>
    </w:p>
    <w:p>
      <w:pPr>
        <w:pStyle w:val="BodyText"/>
        <w:ind w:left="19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-14"/>
        </w:rPr>
        <w:t>响应由轻到重分为</w:t>
      </w:r>
      <w:r>
        <w:rPr>
          <w:rFonts w:ascii="SimSun" w:hAnsi="SimSun" w:eastAsia="SimSun" w:cs="SimSun"/>
          <w:sz w:val="31"/>
          <w:szCs w:val="31"/>
          <w:spacing w:val="-14"/>
        </w:rPr>
        <w:t>IV、Ⅲ、Ⅱ、</w:t>
      </w:r>
      <w:r>
        <w:rPr>
          <w:rFonts w:ascii="SimSun" w:hAnsi="SimSun" w:eastAsia="SimSun" w:cs="SimSun"/>
          <w:sz w:val="31"/>
          <w:szCs w:val="31"/>
          <w:spacing w:val="44"/>
        </w:rPr>
        <w:t xml:space="preserve">  </w:t>
      </w:r>
      <w:r>
        <w:rPr>
          <w:rFonts w:ascii="SimSun" w:hAnsi="SimSun" w:eastAsia="SimSun" w:cs="SimSun"/>
          <w:sz w:val="31"/>
          <w:szCs w:val="31"/>
          <w:spacing w:val="-14"/>
        </w:rPr>
        <w:t>I </w:t>
      </w:r>
      <w:r>
        <w:rPr>
          <w:sz w:val="31"/>
          <w:szCs w:val="31"/>
          <w:spacing w:val="-14"/>
        </w:rPr>
        <w:t>四级。</w:t>
      </w:r>
    </w:p>
    <w:p>
      <w:pPr>
        <w:ind w:left="824"/>
        <w:spacing w:before="219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-17"/>
        </w:rPr>
        <w:t>(</w:t>
      </w:r>
      <w:r>
        <w:rPr>
          <w:rFonts w:ascii="KaiTi" w:hAnsi="KaiTi" w:eastAsia="KaiTi" w:cs="KaiTi"/>
          <w:sz w:val="31"/>
          <w:szCs w:val="31"/>
          <w:spacing w:val="-80"/>
        </w:rPr>
        <w:t xml:space="preserve"> </w:t>
      </w:r>
      <w:r>
        <w:rPr>
          <w:rFonts w:ascii="KaiTi" w:hAnsi="KaiTi" w:eastAsia="KaiTi" w:cs="KaiTi"/>
          <w:sz w:val="31"/>
          <w:szCs w:val="31"/>
          <w:b/>
          <w:bCs/>
          <w:spacing w:val="-17"/>
        </w:rPr>
        <w:t>一</w:t>
      </w:r>
      <w:r>
        <w:rPr>
          <w:rFonts w:ascii="KaiTi" w:hAnsi="KaiTi" w:eastAsia="KaiTi" w:cs="KaiTi"/>
          <w:sz w:val="31"/>
          <w:szCs w:val="31"/>
          <w:spacing w:val="-90"/>
        </w:rPr>
        <w:t xml:space="preserve"> </w:t>
      </w:r>
      <w:r>
        <w:rPr>
          <w:rFonts w:ascii="KaiTi" w:hAnsi="KaiTi" w:eastAsia="KaiTi" w:cs="KaiTi"/>
          <w:sz w:val="31"/>
          <w:szCs w:val="31"/>
          <w:b/>
          <w:bCs/>
          <w:spacing w:val="-17"/>
        </w:rPr>
        <w:t>)</w:t>
      </w:r>
      <w:r>
        <w:rPr>
          <w:rFonts w:ascii="KaiTi" w:hAnsi="KaiTi" w:eastAsia="KaiTi" w:cs="KaiTi"/>
          <w:sz w:val="31"/>
          <w:szCs w:val="31"/>
          <w:spacing w:val="-34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b/>
          <w:bCs/>
          <w:spacing w:val="-17"/>
        </w:rPr>
        <w:t>IV</w:t>
      </w:r>
      <w:r>
        <w:rPr>
          <w:rFonts w:ascii="KaiTi" w:hAnsi="KaiTi" w:eastAsia="KaiTi" w:cs="KaiTi"/>
          <w:sz w:val="31"/>
          <w:szCs w:val="31"/>
          <w:b/>
          <w:bCs/>
          <w:spacing w:val="-17"/>
        </w:rPr>
        <w:t>级响应</w:t>
      </w:r>
    </w:p>
    <w:p>
      <w:pPr>
        <w:pStyle w:val="BodyText"/>
        <w:ind w:left="659"/>
        <w:spacing w:before="203" w:line="222" w:lineRule="auto"/>
        <w:rPr>
          <w:sz w:val="31"/>
          <w:szCs w:val="31"/>
        </w:rPr>
      </w:pPr>
      <w:r>
        <w:rPr>
          <w:sz w:val="31"/>
          <w:szCs w:val="31"/>
          <w:spacing w:val="-1"/>
        </w:rPr>
        <w:t>1.</w:t>
      </w:r>
      <w:r>
        <w:rPr>
          <w:sz w:val="31"/>
          <w:szCs w:val="31"/>
          <w:spacing w:val="-1"/>
        </w:rPr>
        <w:t xml:space="preserve"> </w:t>
      </w:r>
      <w:r>
        <w:rPr>
          <w:sz w:val="31"/>
          <w:szCs w:val="31"/>
          <w:spacing w:val="-1"/>
        </w:rPr>
        <w:t>启动条件</w:t>
      </w:r>
    </w:p>
    <w:p>
      <w:pPr>
        <w:pStyle w:val="BodyText"/>
        <w:ind w:right="82"/>
        <w:spacing w:before="205" w:line="603" w:lineRule="exact"/>
        <w:jc w:val="right"/>
        <w:rPr>
          <w:sz w:val="31"/>
          <w:szCs w:val="31"/>
        </w:rPr>
      </w:pPr>
      <w:r>
        <w:rPr>
          <w:sz w:val="31"/>
          <w:szCs w:val="31"/>
          <w:spacing w:val="-7"/>
          <w:position w:val="21"/>
        </w:rPr>
        <w:t>全区行政区域内发生自然灾害，</w:t>
      </w:r>
      <w:r>
        <w:rPr>
          <w:sz w:val="31"/>
          <w:szCs w:val="31"/>
          <w:spacing w:val="99"/>
          <w:position w:val="21"/>
        </w:rPr>
        <w:t xml:space="preserve"> </w:t>
      </w:r>
      <w:r>
        <w:rPr>
          <w:sz w:val="31"/>
          <w:szCs w:val="31"/>
          <w:spacing w:val="-7"/>
          <w:position w:val="21"/>
        </w:rPr>
        <w:t>一次灾害过程出现下列情况</w:t>
      </w:r>
    </w:p>
    <w:p>
      <w:pPr>
        <w:pStyle w:val="BodyText"/>
        <w:ind w:left="19"/>
        <w:spacing w:before="1" w:line="223" w:lineRule="auto"/>
        <w:rPr>
          <w:sz w:val="31"/>
          <w:szCs w:val="31"/>
        </w:rPr>
      </w:pPr>
      <w:r>
        <w:rPr>
          <w:sz w:val="31"/>
          <w:szCs w:val="31"/>
          <w:spacing w:val="-1"/>
        </w:rPr>
        <w:t>之一的，启动</w:t>
      </w:r>
      <w:r>
        <w:rPr>
          <w:rFonts w:ascii="Times New Roman" w:hAnsi="Times New Roman" w:eastAsia="Times New Roman" w:cs="Times New Roman"/>
          <w:sz w:val="31"/>
          <w:szCs w:val="31"/>
          <w:spacing w:val="-1"/>
        </w:rPr>
        <w:t>IV</w:t>
      </w:r>
      <w:r>
        <w:rPr>
          <w:sz w:val="31"/>
          <w:szCs w:val="31"/>
          <w:spacing w:val="-1"/>
        </w:rPr>
        <w:t>级响应：</w:t>
      </w:r>
    </w:p>
    <w:p>
      <w:pPr>
        <w:pStyle w:val="BodyText"/>
        <w:ind w:right="27"/>
        <w:spacing w:before="187" w:line="627" w:lineRule="exact"/>
        <w:jc w:val="right"/>
        <w:rPr>
          <w:sz w:val="31"/>
          <w:szCs w:val="31"/>
        </w:rPr>
      </w:pPr>
      <w:r>
        <w:rPr>
          <w:sz w:val="31"/>
          <w:szCs w:val="31"/>
          <w:spacing w:val="25"/>
          <w:position w:val="23"/>
        </w:rPr>
        <w:t>(1)紧急转移安置或需紧急生活救助1000人以上、3000</w:t>
      </w:r>
    </w:p>
    <w:p>
      <w:pPr>
        <w:pStyle w:val="BodyText"/>
        <w:ind w:left="19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人以下(“以上”包含本数，“以下”不包含本数，下同);</w:t>
      </w:r>
    </w:p>
    <w:p>
      <w:pPr>
        <w:pStyle w:val="BodyText"/>
        <w:ind w:right="66"/>
        <w:spacing w:before="207" w:line="580" w:lineRule="exact"/>
        <w:jc w:val="right"/>
        <w:rPr>
          <w:sz w:val="31"/>
          <w:szCs w:val="31"/>
        </w:rPr>
      </w:pPr>
      <w:r>
        <w:rPr>
          <w:sz w:val="31"/>
          <w:szCs w:val="31"/>
          <w:spacing w:val="29"/>
          <w:position w:val="20"/>
        </w:rPr>
        <w:t>(2)倒塌和严重损坏房屋100间或30户以上、500</w:t>
      </w:r>
      <w:r>
        <w:rPr>
          <w:sz w:val="31"/>
          <w:szCs w:val="31"/>
          <w:spacing w:val="29"/>
          <w:position w:val="20"/>
        </w:rPr>
        <w:t xml:space="preserve"> </w:t>
      </w:r>
      <w:r>
        <w:rPr>
          <w:sz w:val="31"/>
          <w:szCs w:val="31"/>
          <w:spacing w:val="29"/>
          <w:position w:val="20"/>
        </w:rPr>
        <w:t>间或</w:t>
      </w:r>
    </w:p>
    <w:p>
      <w:pPr>
        <w:pStyle w:val="BodyText"/>
        <w:ind w:left="19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150户以下；</w:t>
      </w:r>
    </w:p>
    <w:p>
      <w:pPr>
        <w:pStyle w:val="BodyText"/>
        <w:ind w:right="65"/>
        <w:spacing w:before="213" w:line="614" w:lineRule="exact"/>
        <w:jc w:val="right"/>
        <w:rPr>
          <w:sz w:val="31"/>
          <w:szCs w:val="31"/>
        </w:rPr>
      </w:pPr>
      <w:r>
        <w:rPr>
          <w:sz w:val="31"/>
          <w:szCs w:val="31"/>
          <w:spacing w:val="15"/>
          <w:position w:val="22"/>
        </w:rPr>
        <w:t>(3)干旱灾害造成缺粮或缺水等生活困难，需政府救助人</w:t>
      </w:r>
    </w:p>
    <w:p>
      <w:pPr>
        <w:pStyle w:val="BodyText"/>
        <w:ind w:left="19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14"/>
        </w:rPr>
        <w:t>口3000人以上、1万人以下；</w:t>
      </w:r>
    </w:p>
    <w:p>
      <w:pPr>
        <w:pStyle w:val="BodyText"/>
        <w:ind w:left="820"/>
        <w:spacing w:before="193" w:line="220" w:lineRule="auto"/>
        <w:rPr>
          <w:sz w:val="31"/>
          <w:szCs w:val="31"/>
        </w:rPr>
      </w:pPr>
      <w:r>
        <w:rPr>
          <w:sz w:val="31"/>
          <w:szCs w:val="31"/>
          <w:spacing w:val="14"/>
        </w:rPr>
        <w:t>(4)灾害造成群众生产生活资料遭受较大损失、短期内失</w:t>
      </w:r>
    </w:p>
    <w:p>
      <w:pPr>
        <w:spacing w:line="220" w:lineRule="auto"/>
        <w:sectPr>
          <w:footerReference w:type="default" r:id="rId9"/>
          <w:pgSz w:w="11900" w:h="16830"/>
          <w:pgMar w:top="1430" w:right="1494" w:bottom="1318" w:left="1529" w:header="0" w:footer="1009" w:gutter="0"/>
        </w:sectPr>
        <w:rPr>
          <w:sz w:val="31"/>
          <w:szCs w:val="31"/>
        </w:rPr>
      </w:pP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ind w:left="39"/>
        <w:spacing w:before="101" w:line="222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去收入来源，或社会高度关注、群众反映强烈；</w:t>
      </w:r>
    </w:p>
    <w:p>
      <w:pPr>
        <w:pStyle w:val="BodyText"/>
        <w:spacing w:before="226" w:line="221" w:lineRule="auto"/>
        <w:jc w:val="right"/>
        <w:rPr>
          <w:sz w:val="31"/>
          <w:szCs w:val="31"/>
        </w:rPr>
      </w:pPr>
      <w:r>
        <w:rPr>
          <w:sz w:val="31"/>
          <w:szCs w:val="31"/>
          <w:spacing w:val="8"/>
        </w:rPr>
        <w:t>(5)其他符合自然灾害专项预案</w:t>
      </w:r>
      <w:r>
        <w:rPr>
          <w:rFonts w:ascii="SimSun" w:hAnsi="SimSun" w:eastAsia="SimSun" w:cs="SimSun"/>
          <w:sz w:val="31"/>
          <w:szCs w:val="31"/>
        </w:rPr>
        <w:t>IV</w:t>
      </w:r>
      <w:r>
        <w:rPr>
          <w:sz w:val="31"/>
          <w:szCs w:val="31"/>
          <w:spacing w:val="8"/>
        </w:rPr>
        <w:t>级响应启动条件的情形。</w:t>
      </w:r>
    </w:p>
    <w:p>
      <w:pPr>
        <w:pStyle w:val="BodyText"/>
        <w:ind w:left="659"/>
        <w:spacing w:before="232" w:line="222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2.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5"/>
        </w:rPr>
        <w:t>启动程序</w:t>
      </w:r>
    </w:p>
    <w:p>
      <w:pPr>
        <w:pStyle w:val="BodyText"/>
        <w:ind w:left="39" w:right="121" w:firstLine="659"/>
        <w:spacing w:before="194" w:line="358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灾害发生后，区减灾救灾委办公室经分析评估，认定灾情达</w:t>
      </w:r>
      <w:r>
        <w:rPr>
          <w:sz w:val="31"/>
          <w:szCs w:val="31"/>
          <w:spacing w:val="7"/>
        </w:rPr>
        <w:t xml:space="preserve"> </w:t>
      </w:r>
      <w:r>
        <w:rPr>
          <w:sz w:val="31"/>
          <w:szCs w:val="31"/>
          <w:spacing w:val="15"/>
        </w:rPr>
        <w:t>到启动标准，区减灾救灾委副主任(区应急局局长)或委托分管</w:t>
      </w:r>
    </w:p>
    <w:p>
      <w:pPr>
        <w:pStyle w:val="BodyText"/>
        <w:ind w:left="39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负责同志决定启动</w:t>
      </w:r>
      <w:r>
        <w:rPr>
          <w:rFonts w:ascii="SimSun" w:hAnsi="SimSun" w:eastAsia="SimSun" w:cs="SimSun"/>
          <w:sz w:val="31"/>
          <w:szCs w:val="31"/>
        </w:rPr>
        <w:t>IV</w:t>
      </w:r>
      <w:r>
        <w:rPr>
          <w:sz w:val="31"/>
          <w:szCs w:val="31"/>
          <w:spacing w:val="4"/>
        </w:rPr>
        <w:t>级响应，向市减灾救灾委报告。</w:t>
      </w:r>
    </w:p>
    <w:p>
      <w:pPr>
        <w:spacing w:line="413" w:lineRule="auto"/>
        <w:rPr>
          <w:rFonts w:ascii="Arial"/>
          <w:sz w:val="21"/>
        </w:rPr>
      </w:pPr>
      <w:r/>
    </w:p>
    <w:p>
      <w:pPr>
        <w:pStyle w:val="BodyText"/>
        <w:spacing w:line="4620" w:lineRule="exact"/>
        <w:rPr/>
      </w:pPr>
      <w:r>
        <w:rPr>
          <w:position w:val="-92"/>
        </w:rPr>
        <w:pict>
          <v:group id="_x0000_s2" style="mso-position-vertical-relative:line;mso-position-horizontal-relative:char;width:419pt;height:231.05pt;" filled="false" stroked="false" coordsize="8380,4621" coordorigin="0,0">
            <v:shape id="_x0000_s4" style="position:absolute;left:0;top:0;width:8380;height:4621;" filled="false" stroked="false" type="#_x0000_t75">
              <v:imagedata o:title="" r:id="rId11"/>
            </v:shape>
            <v:shape id="_x0000_s6" style="position:absolute;left:3009;top:259;width:5274;height:415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1670"/>
                      <w:spacing w:before="19" w:line="228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6"/>
                      </w:rPr>
                      <w:t>灾害发生</w:t>
                    </w:r>
                  </w:p>
                  <w:p>
                    <w:pPr>
                      <w:spacing w:line="3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68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5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8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5"/>
                      </w:rPr>
                      <w:t>接收、处理灾情</w:t>
                    </w:r>
                  </w:p>
                  <w:p>
                    <w:pPr>
                      <w:ind w:left="20"/>
                      <w:spacing w:before="75" w:line="221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与受灾地区保持联系，随时掌握灾情发展变化</w:t>
                    </w:r>
                  </w:p>
                  <w:p>
                    <w:pPr>
                      <w:ind w:left="20"/>
                      <w:spacing w:before="29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及时与区级涉灾部门沟通，收集、整理多源信息</w:t>
                    </w:r>
                  </w:p>
                  <w:p>
                    <w:pPr>
                      <w:ind w:left="20"/>
                      <w:spacing w:before="87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综合灾情信息，向区政府和市减灾委办公室报送灾情</w:t>
                    </w:r>
                  </w:p>
                  <w:p>
                    <w:pPr>
                      <w:ind w:left="20"/>
                      <w:spacing w:before="36" w:line="220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开展灾区综合评估和灾区需求评估</w:t>
                    </w:r>
                  </w:p>
                  <w:p>
                    <w:pPr>
                      <w:ind w:left="20"/>
                      <w:spacing w:before="93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提出响应建议，做好救灾应急响应准备</w:t>
                    </w:r>
                  </w:p>
                  <w:p>
                    <w:pPr>
                      <w:spacing w:line="277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69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审定灾害程度和响应建议</w:t>
                    </w:r>
                  </w:p>
                  <w:p>
                    <w:pPr>
                      <w:ind w:left="20"/>
                      <w:spacing w:before="67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108"/>
                      </w:rPr>
                      <w:t xml:space="preserve">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决定启动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-2"/>
                      </w:rPr>
                      <w:t>IV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级应急响应，向市减灾委报告</w:t>
                    </w:r>
                  </w:p>
                  <w:p>
                    <w:pPr>
                      <w:spacing w:line="390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380"/>
                      <w:spacing w:before="69" w:line="229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4"/>
                      </w:rPr>
                      <w:t>启动区级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-4"/>
                      </w:rPr>
                      <w:t>IV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4"/>
                      </w:rPr>
                      <w:t>级救灾应急响应</w:t>
                    </w:r>
                  </w:p>
                </w:txbxContent>
              </v:textbox>
            </v:shape>
            <v:shape id="_x0000_s8" style="position:absolute;left:309;top:3110;width:1893;height:56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20" w:right="20" w:hanging="200"/>
                      <w:spacing w:before="19" w:line="247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5"/>
                      </w:rPr>
                      <w:t>区减灾救灾委副主任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6"/>
                      </w:rPr>
                      <w:t xml:space="preserve"> 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2"/>
                      </w:rPr>
                      <w:t>(区应急局局长)</w:t>
                    </w:r>
                  </w:p>
                </w:txbxContent>
              </v:textbox>
            </v:shape>
            <v:shape id="_x0000_s10" style="position:absolute;left:579;top:1569;width:1263;height:58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318" w:right="20" w:hanging="299"/>
                      <w:spacing w:before="19" w:line="263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7"/>
                      </w:rPr>
                      <w:t>区减灾救灾委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3"/>
                      </w:rPr>
                      <w:t xml:space="preserve"> 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5"/>
                      </w:rPr>
                      <w:t>办公室</w:t>
                    </w:r>
                  </w:p>
                </w:txbxContent>
              </v:textbox>
            </v:shape>
          </v:group>
        </w:pict>
      </w:r>
    </w:p>
    <w:p>
      <w:pPr>
        <w:spacing w:line="388" w:lineRule="auto"/>
        <w:rPr>
          <w:rFonts w:ascii="Arial"/>
          <w:sz w:val="21"/>
        </w:rPr>
      </w:pPr>
      <w:r/>
    </w:p>
    <w:p>
      <w:pPr>
        <w:pStyle w:val="BodyText"/>
        <w:ind w:left="669"/>
        <w:spacing w:before="101" w:line="223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3.</w:t>
      </w:r>
      <w:r>
        <w:rPr>
          <w:sz w:val="31"/>
          <w:szCs w:val="31"/>
          <w:spacing w:val="2"/>
        </w:rPr>
        <w:t xml:space="preserve"> </w:t>
      </w:r>
      <w:r>
        <w:rPr>
          <w:sz w:val="31"/>
          <w:szCs w:val="31"/>
          <w:spacing w:val="2"/>
        </w:rPr>
        <w:t>响应措施</w:t>
      </w:r>
    </w:p>
    <w:p>
      <w:pPr>
        <w:pStyle w:val="BodyText"/>
        <w:ind w:left="39" w:right="69" w:firstLine="669"/>
        <w:spacing w:before="201" w:line="346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区减灾救灾委办公室组织协调区级层面自然灾害救助工作，</w:t>
      </w:r>
      <w:r>
        <w:rPr>
          <w:sz w:val="31"/>
          <w:szCs w:val="31"/>
          <w:spacing w:val="10"/>
        </w:rPr>
        <w:t xml:space="preserve"> </w:t>
      </w:r>
      <w:r>
        <w:rPr>
          <w:sz w:val="31"/>
          <w:szCs w:val="31"/>
          <w:spacing w:val="3"/>
        </w:rPr>
        <w:t>指导支持受灾地区自然灾害救助工作。区减灾救灾委及其成员单</w:t>
      </w:r>
    </w:p>
    <w:p>
      <w:pPr>
        <w:pStyle w:val="BodyText"/>
        <w:ind w:left="39"/>
        <w:spacing w:before="1" w:line="221" w:lineRule="auto"/>
        <w:rPr>
          <w:sz w:val="31"/>
          <w:szCs w:val="31"/>
        </w:rPr>
      </w:pPr>
      <w:r>
        <w:rPr>
          <w:sz w:val="31"/>
          <w:szCs w:val="31"/>
          <w:spacing w:val="-2"/>
        </w:rPr>
        <w:t>位视情采取以下措施：</w:t>
      </w:r>
    </w:p>
    <w:p>
      <w:pPr>
        <w:pStyle w:val="BodyText"/>
        <w:ind w:left="830"/>
        <w:spacing w:before="237" w:line="592" w:lineRule="exact"/>
        <w:rPr>
          <w:sz w:val="31"/>
          <w:szCs w:val="31"/>
        </w:rPr>
      </w:pPr>
      <w:r>
        <w:rPr>
          <w:sz w:val="31"/>
          <w:szCs w:val="31"/>
          <w:spacing w:val="15"/>
          <w:position w:val="21"/>
        </w:rPr>
        <w:t>(1)组织有关部门和单位召开会商会，分析灾区形势，研</w:t>
      </w:r>
    </w:p>
    <w:p>
      <w:pPr>
        <w:pStyle w:val="BodyText"/>
        <w:ind w:left="39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1"/>
        </w:rPr>
        <w:t>究落实对灾区的救灾支持措施。</w:t>
      </w:r>
    </w:p>
    <w:p>
      <w:pPr>
        <w:pStyle w:val="BodyText"/>
        <w:ind w:left="830"/>
        <w:spacing w:before="203" w:line="220" w:lineRule="auto"/>
        <w:rPr>
          <w:sz w:val="31"/>
          <w:szCs w:val="31"/>
        </w:rPr>
      </w:pPr>
      <w:r>
        <w:rPr>
          <w:sz w:val="31"/>
          <w:szCs w:val="31"/>
          <w:spacing w:val="15"/>
        </w:rPr>
        <w:t>(2)派出工作组赴灾区慰问受灾群众，核查灾情，协助指</w:t>
      </w:r>
    </w:p>
    <w:p>
      <w:pPr>
        <w:spacing w:line="220" w:lineRule="auto"/>
        <w:sectPr>
          <w:footerReference w:type="default" r:id="rId10"/>
          <w:pgSz w:w="11900" w:h="16830"/>
          <w:pgMar w:top="1430" w:right="1434" w:bottom="1318" w:left="1509" w:header="0" w:footer="1010" w:gutter="0"/>
        </w:sectPr>
        <w:rPr>
          <w:sz w:val="31"/>
          <w:szCs w:val="31"/>
        </w:rPr>
      </w:pPr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pStyle w:val="BodyText"/>
        <w:spacing w:before="98" w:line="220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导当地开展救灾工作。</w:t>
      </w:r>
    </w:p>
    <w:p>
      <w:pPr>
        <w:pStyle w:val="BodyText"/>
        <w:ind w:right="59" w:firstLine="820"/>
        <w:spacing w:before="244" w:line="363" w:lineRule="auto"/>
        <w:rPr>
          <w:sz w:val="30"/>
          <w:szCs w:val="30"/>
        </w:rPr>
      </w:pPr>
      <w:r>
        <w:rPr>
          <w:sz w:val="30"/>
          <w:szCs w:val="30"/>
          <w:spacing w:val="23"/>
        </w:rPr>
        <w:t>(3)坚持24小时值班和灾情“零报告”制度。区减</w:t>
      </w:r>
      <w:r>
        <w:rPr>
          <w:sz w:val="30"/>
          <w:szCs w:val="30"/>
          <w:spacing w:val="22"/>
        </w:rPr>
        <w:t>灾救灾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25"/>
        </w:rPr>
        <w:t>委办公室及时掌握并按照有关规定统一发布灾情和救灾工作动</w:t>
      </w:r>
    </w:p>
    <w:p>
      <w:pPr>
        <w:pStyle w:val="BodyText"/>
        <w:spacing w:line="221" w:lineRule="auto"/>
        <w:rPr>
          <w:sz w:val="30"/>
          <w:szCs w:val="30"/>
        </w:rPr>
      </w:pPr>
      <w:r>
        <w:rPr>
          <w:sz w:val="30"/>
          <w:szCs w:val="30"/>
          <w:spacing w:val="5"/>
        </w:rPr>
        <w:t>态信息。</w:t>
      </w:r>
    </w:p>
    <w:p>
      <w:pPr>
        <w:pStyle w:val="BodyText"/>
        <w:ind w:right="50" w:firstLine="820"/>
        <w:spacing w:before="228" w:line="363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(4)灾害发生后，区应急局会商区财政局按规定程序报区</w:t>
      </w:r>
      <w:r>
        <w:rPr>
          <w:sz w:val="30"/>
          <w:szCs w:val="30"/>
          <w:spacing w:val="4"/>
        </w:rPr>
        <w:t xml:space="preserve"> </w:t>
      </w:r>
      <w:r>
        <w:rPr>
          <w:sz w:val="30"/>
          <w:szCs w:val="30"/>
          <w:spacing w:val="14"/>
        </w:rPr>
        <w:t>政府同意后，由区财政局及时下拨区级自然灾害救灾</w:t>
      </w:r>
      <w:r>
        <w:rPr>
          <w:sz w:val="30"/>
          <w:szCs w:val="30"/>
          <w:spacing w:val="13"/>
        </w:rPr>
        <w:t>资金；中央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4"/>
        </w:rPr>
        <w:t>和省级救助资金由区财政局按照省财政厅资金分配文</w:t>
      </w:r>
      <w:r>
        <w:rPr>
          <w:sz w:val="30"/>
          <w:szCs w:val="30"/>
          <w:spacing w:val="13"/>
        </w:rPr>
        <w:t>件下拨。会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3"/>
        </w:rPr>
        <w:t>同区发展改革委、区经济和信息化局紧急调拨上级和区级救灾物</w:t>
      </w:r>
      <w:r>
        <w:rPr>
          <w:sz w:val="30"/>
          <w:szCs w:val="30"/>
          <w:spacing w:val="7"/>
        </w:rPr>
        <w:t xml:space="preserve"> </w:t>
      </w:r>
      <w:r>
        <w:rPr>
          <w:sz w:val="30"/>
          <w:szCs w:val="30"/>
          <w:spacing w:val="13"/>
        </w:rPr>
        <w:t>资，指导、监督基层救灾应急措施落实和救灾款物发放；协调交</w:t>
      </w:r>
    </w:p>
    <w:p>
      <w:pPr>
        <w:pStyle w:val="BodyText"/>
        <w:spacing w:line="220" w:lineRule="auto"/>
        <w:jc w:val="right"/>
        <w:rPr>
          <w:sz w:val="30"/>
          <w:szCs w:val="30"/>
        </w:rPr>
      </w:pPr>
      <w:r>
        <w:rPr>
          <w:sz w:val="30"/>
          <w:szCs w:val="30"/>
          <w:spacing w:val="16"/>
        </w:rPr>
        <w:t>通运输、铁路、民航等部门紧急调运救灾物资、运输人员工作。</w:t>
      </w:r>
    </w:p>
    <w:p>
      <w:pPr>
        <w:pStyle w:val="BodyText"/>
        <w:ind w:right="54" w:firstLine="820"/>
        <w:spacing w:before="243" w:line="357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(5)区人武部军事科、区应急局根据区政府要求，组织协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4"/>
        </w:rPr>
        <w:t>调民兵、预备役部队、国家综合性消防救援队伍参加救灾，必要</w:t>
      </w:r>
    </w:p>
    <w:p>
      <w:pPr>
        <w:pStyle w:val="BodyText"/>
        <w:spacing w:before="2" w:line="220" w:lineRule="auto"/>
        <w:rPr>
          <w:sz w:val="30"/>
          <w:szCs w:val="30"/>
        </w:rPr>
      </w:pPr>
      <w:r>
        <w:rPr>
          <w:sz w:val="30"/>
          <w:szCs w:val="30"/>
          <w:spacing w:val="29"/>
        </w:rPr>
        <w:t>时协助各镇街(管委会)运送、发放救灾物资。</w:t>
      </w:r>
    </w:p>
    <w:p>
      <w:pPr>
        <w:pStyle w:val="BodyText"/>
        <w:ind w:right="61"/>
        <w:spacing w:before="243" w:line="587" w:lineRule="exact"/>
        <w:jc w:val="right"/>
        <w:rPr>
          <w:sz w:val="30"/>
          <w:szCs w:val="30"/>
        </w:rPr>
      </w:pPr>
      <w:r>
        <w:rPr>
          <w:sz w:val="30"/>
          <w:szCs w:val="30"/>
          <w:spacing w:val="24"/>
          <w:position w:val="21"/>
        </w:rPr>
        <w:t>(6)区卫生健康委指导受灾地区做好医疗</w:t>
      </w:r>
      <w:r>
        <w:rPr>
          <w:sz w:val="30"/>
          <w:szCs w:val="30"/>
          <w:spacing w:val="23"/>
          <w:position w:val="21"/>
        </w:rPr>
        <w:t>救治、灾后防疫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和心理援助等卫生应急工作。</w:t>
      </w:r>
    </w:p>
    <w:p>
      <w:pPr>
        <w:pStyle w:val="BodyText"/>
        <w:ind w:right="56"/>
        <w:spacing w:before="223" w:line="619" w:lineRule="exact"/>
        <w:jc w:val="right"/>
        <w:rPr>
          <w:sz w:val="30"/>
          <w:szCs w:val="30"/>
        </w:rPr>
      </w:pPr>
      <w:r>
        <w:rPr>
          <w:sz w:val="30"/>
          <w:szCs w:val="30"/>
          <w:spacing w:val="24"/>
          <w:position w:val="23"/>
        </w:rPr>
        <w:t>(7)区减灾救灾委其他成员单位按照职责分工，做好</w:t>
      </w:r>
      <w:r>
        <w:rPr>
          <w:sz w:val="30"/>
          <w:szCs w:val="30"/>
          <w:spacing w:val="23"/>
          <w:position w:val="23"/>
        </w:rPr>
        <w:t>有关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</w:rPr>
        <w:t>工作。</w:t>
      </w:r>
    </w:p>
    <w:p>
      <w:pPr>
        <w:ind w:left="820"/>
        <w:spacing w:before="192" w:line="614" w:lineRule="exact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spacing w:val="-18"/>
          <w:position w:val="23"/>
        </w:rPr>
        <w:t>(</w:t>
      </w:r>
      <w:r>
        <w:rPr>
          <w:rFonts w:ascii="KaiTi" w:hAnsi="KaiTi" w:eastAsia="KaiTi" w:cs="KaiTi"/>
          <w:sz w:val="30"/>
          <w:szCs w:val="30"/>
          <w:spacing w:val="-57"/>
          <w:position w:val="23"/>
        </w:rPr>
        <w:t xml:space="preserve"> </w:t>
      </w:r>
      <w:r>
        <w:rPr>
          <w:rFonts w:ascii="KaiTi" w:hAnsi="KaiTi" w:eastAsia="KaiTi" w:cs="KaiTi"/>
          <w:sz w:val="30"/>
          <w:szCs w:val="30"/>
          <w:spacing w:val="-18"/>
          <w:position w:val="23"/>
        </w:rPr>
        <w:t>二</w:t>
      </w:r>
      <w:r>
        <w:rPr>
          <w:rFonts w:ascii="KaiTi" w:hAnsi="KaiTi" w:eastAsia="KaiTi" w:cs="KaiTi"/>
          <w:sz w:val="30"/>
          <w:szCs w:val="30"/>
          <w:spacing w:val="-68"/>
          <w:position w:val="23"/>
        </w:rPr>
        <w:t xml:space="preserve"> </w:t>
      </w:r>
      <w:r>
        <w:rPr>
          <w:rFonts w:ascii="KaiTi" w:hAnsi="KaiTi" w:eastAsia="KaiTi" w:cs="KaiTi"/>
          <w:sz w:val="30"/>
          <w:szCs w:val="30"/>
          <w:spacing w:val="-18"/>
          <w:position w:val="23"/>
        </w:rPr>
        <w:t>)</w:t>
      </w:r>
      <w:r>
        <w:rPr>
          <w:rFonts w:ascii="KaiTi" w:hAnsi="KaiTi" w:eastAsia="KaiTi" w:cs="KaiTi"/>
          <w:sz w:val="30"/>
          <w:szCs w:val="30"/>
          <w:spacing w:val="68"/>
          <w:position w:val="23"/>
        </w:rPr>
        <w:t xml:space="preserve"> </w:t>
      </w:r>
      <w:r>
        <w:rPr>
          <w:rFonts w:ascii="KaiTi" w:hAnsi="KaiTi" w:eastAsia="KaiTi" w:cs="KaiTi"/>
          <w:sz w:val="30"/>
          <w:szCs w:val="30"/>
          <w:spacing w:val="-18"/>
          <w:position w:val="23"/>
        </w:rPr>
        <w:t>Ⅲ级响应</w:t>
      </w:r>
    </w:p>
    <w:p>
      <w:pPr>
        <w:pStyle w:val="BodyText"/>
        <w:ind w:left="639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6"/>
        </w:rPr>
        <w:t>1.</w:t>
      </w:r>
      <w:r>
        <w:rPr>
          <w:sz w:val="30"/>
          <w:szCs w:val="30"/>
          <w:spacing w:val="32"/>
        </w:rPr>
        <w:t xml:space="preserve"> </w:t>
      </w:r>
      <w:r>
        <w:rPr>
          <w:sz w:val="30"/>
          <w:szCs w:val="30"/>
          <w:spacing w:val="6"/>
        </w:rPr>
        <w:t>启动条件</w:t>
      </w:r>
    </w:p>
    <w:p>
      <w:pPr>
        <w:pStyle w:val="BodyText"/>
        <w:ind w:right="27"/>
        <w:spacing w:before="226" w:line="594" w:lineRule="exact"/>
        <w:jc w:val="right"/>
        <w:rPr>
          <w:sz w:val="30"/>
          <w:szCs w:val="30"/>
        </w:rPr>
      </w:pPr>
      <w:r>
        <w:rPr>
          <w:sz w:val="30"/>
          <w:szCs w:val="30"/>
          <w:spacing w:val="3"/>
          <w:position w:val="22"/>
        </w:rPr>
        <w:t>全区行政区域内发生自然灾害，</w:t>
      </w:r>
      <w:r>
        <w:rPr>
          <w:sz w:val="30"/>
          <w:szCs w:val="30"/>
          <w:spacing w:val="113"/>
          <w:position w:val="22"/>
        </w:rPr>
        <w:t xml:space="preserve"> </w:t>
      </w:r>
      <w:r>
        <w:rPr>
          <w:sz w:val="30"/>
          <w:szCs w:val="30"/>
          <w:spacing w:val="3"/>
          <w:position w:val="22"/>
        </w:rPr>
        <w:t>一次灾害过程出现下列情况</w:t>
      </w:r>
    </w:p>
    <w:p>
      <w:pPr>
        <w:pStyle w:val="BodyText"/>
        <w:spacing w:line="223" w:lineRule="auto"/>
        <w:rPr>
          <w:sz w:val="30"/>
          <w:szCs w:val="30"/>
        </w:rPr>
      </w:pPr>
      <w:r>
        <w:rPr>
          <w:sz w:val="30"/>
          <w:szCs w:val="30"/>
          <w:spacing w:val="8"/>
        </w:rPr>
        <w:t>之一的，启动Ⅲ级响应：</w:t>
      </w:r>
    </w:p>
    <w:p>
      <w:pPr>
        <w:pStyle w:val="BodyText"/>
        <w:ind w:left="820"/>
        <w:spacing w:before="214" w:line="222" w:lineRule="auto"/>
        <w:rPr>
          <w:sz w:val="30"/>
          <w:szCs w:val="30"/>
        </w:rPr>
      </w:pPr>
      <w:r>
        <w:rPr>
          <w:sz w:val="30"/>
          <w:szCs w:val="30"/>
          <w:spacing w:val="32"/>
        </w:rPr>
        <w:t>(1)死亡或可能死亡3人以上、5人以下；</w:t>
      </w:r>
    </w:p>
    <w:p>
      <w:pPr>
        <w:spacing w:line="222" w:lineRule="auto"/>
        <w:sectPr>
          <w:footerReference w:type="default" r:id="rId12"/>
          <w:pgSz w:w="11900" w:h="16830"/>
          <w:pgMar w:top="1430" w:right="1520" w:bottom="1311" w:left="1529" w:header="0" w:footer="1012" w:gutter="0"/>
        </w:sectPr>
        <w:rPr>
          <w:sz w:val="30"/>
          <w:szCs w:val="30"/>
        </w:rPr>
      </w:pP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ind w:left="820"/>
        <w:spacing w:before="97" w:line="611" w:lineRule="exact"/>
        <w:rPr>
          <w:sz w:val="30"/>
          <w:szCs w:val="30"/>
        </w:rPr>
      </w:pPr>
      <w:r>
        <w:rPr>
          <w:sz w:val="30"/>
          <w:szCs w:val="30"/>
          <w:spacing w:val="28"/>
          <w:position w:val="23"/>
        </w:rPr>
        <w:t>(2)紧急转移安置或需紧急生活救助3000</w:t>
      </w:r>
      <w:r>
        <w:rPr>
          <w:sz w:val="30"/>
          <w:szCs w:val="30"/>
          <w:spacing w:val="27"/>
          <w:position w:val="23"/>
        </w:rPr>
        <w:t>人以上、1万人</w:t>
      </w:r>
    </w:p>
    <w:p>
      <w:pPr>
        <w:ind w:left="29"/>
        <w:spacing w:before="1" w:line="220" w:lineRule="auto"/>
        <w:rPr>
          <w:rFonts w:ascii="SimSun" w:hAnsi="SimSun" w:eastAsia="SimSun" w:cs="SimSun"/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spacing w:val="-9"/>
        </w:rPr>
        <w:t>以下；</w:t>
      </w:r>
    </w:p>
    <w:p>
      <w:pPr>
        <w:pStyle w:val="BodyText"/>
        <w:ind w:left="820"/>
        <w:spacing w:before="236" w:line="580" w:lineRule="exact"/>
        <w:rPr>
          <w:sz w:val="30"/>
          <w:szCs w:val="30"/>
        </w:rPr>
      </w:pPr>
      <w:r>
        <w:rPr>
          <w:sz w:val="30"/>
          <w:szCs w:val="30"/>
          <w:spacing w:val="31"/>
          <w:position w:val="20"/>
        </w:rPr>
        <w:t>(3)倒塌和严重损坏房屋500间或150户以上、1000间或</w:t>
      </w:r>
    </w:p>
    <w:p>
      <w:pPr>
        <w:pStyle w:val="BodyText"/>
        <w:spacing w:line="222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300户以下；</w:t>
      </w:r>
    </w:p>
    <w:p>
      <w:pPr>
        <w:pStyle w:val="BodyText"/>
        <w:ind w:left="820"/>
        <w:spacing w:before="225" w:line="603" w:lineRule="exact"/>
        <w:rPr>
          <w:sz w:val="30"/>
          <w:szCs w:val="30"/>
        </w:rPr>
      </w:pPr>
      <w:r>
        <w:rPr>
          <w:sz w:val="30"/>
          <w:szCs w:val="30"/>
          <w:spacing w:val="24"/>
          <w:position w:val="22"/>
        </w:rPr>
        <w:t>(4)干旱灾害造成缺粮或缺水等生活困难，需政府救助人</w:t>
      </w:r>
    </w:p>
    <w:p>
      <w:pPr>
        <w:pStyle w:val="BodyText"/>
        <w:ind w:left="29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27"/>
        </w:rPr>
        <w:t>数1万人以上、2万人以下；</w:t>
      </w:r>
    </w:p>
    <w:p>
      <w:pPr>
        <w:pStyle w:val="BodyText"/>
        <w:ind w:left="820"/>
        <w:spacing w:before="205" w:line="612" w:lineRule="exact"/>
        <w:rPr>
          <w:sz w:val="30"/>
          <w:szCs w:val="30"/>
        </w:rPr>
      </w:pPr>
      <w:r>
        <w:rPr>
          <w:sz w:val="30"/>
          <w:szCs w:val="30"/>
          <w:spacing w:val="24"/>
          <w:position w:val="23"/>
        </w:rPr>
        <w:t>(5)灾害造成群众生产生活资料遭受严重损失、短期内失</w:t>
      </w:r>
    </w:p>
    <w:p>
      <w:pPr>
        <w:pStyle w:val="BodyText"/>
        <w:ind w:left="29"/>
        <w:spacing w:before="1" w:line="221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去收入来源，社会高度关注；</w:t>
      </w:r>
    </w:p>
    <w:p>
      <w:pPr>
        <w:pStyle w:val="BodyText"/>
        <w:spacing w:before="229" w:line="572" w:lineRule="exact"/>
        <w:jc w:val="right"/>
        <w:rPr>
          <w:sz w:val="30"/>
          <w:szCs w:val="30"/>
        </w:rPr>
      </w:pPr>
      <w:r>
        <w:rPr>
          <w:sz w:val="30"/>
          <w:szCs w:val="30"/>
          <w:spacing w:val="17"/>
          <w:position w:val="20"/>
        </w:rPr>
        <w:t>(6)其他符合自然灾害专项预案Ⅲ级响应启动条件的情形。</w:t>
      </w:r>
    </w:p>
    <w:p>
      <w:pPr>
        <w:pStyle w:val="BodyText"/>
        <w:ind w:left="639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2.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2"/>
        </w:rPr>
        <w:t>启动程序</w:t>
      </w:r>
    </w:p>
    <w:p>
      <w:pPr>
        <w:pStyle w:val="BodyText"/>
        <w:ind w:left="29" w:right="129" w:firstLine="649"/>
        <w:spacing w:before="235" w:line="363" w:lineRule="auto"/>
        <w:jc w:val="both"/>
        <w:rPr>
          <w:sz w:val="30"/>
          <w:szCs w:val="30"/>
        </w:rPr>
      </w:pPr>
      <w:r>
        <w:rPr>
          <w:sz w:val="30"/>
          <w:szCs w:val="30"/>
          <w:spacing w:val="12"/>
        </w:rPr>
        <w:t>灾害发生后，区减灾救灾委办公室经分析评估，认定灾情达</w:t>
      </w:r>
      <w:r>
        <w:rPr>
          <w:sz w:val="30"/>
          <w:szCs w:val="30"/>
          <w:spacing w:val="7"/>
        </w:rPr>
        <w:t xml:space="preserve"> </w:t>
      </w:r>
      <w:r>
        <w:rPr>
          <w:sz w:val="30"/>
          <w:szCs w:val="30"/>
          <w:spacing w:val="23"/>
        </w:rPr>
        <w:t>到启动标准，区减灾救灾委副主任(区应急局局长)决定启动Ⅲ</w:t>
      </w:r>
    </w:p>
    <w:p>
      <w:pPr>
        <w:pStyle w:val="BodyText"/>
        <w:ind w:left="29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级响应，并向区委、区政府和市减灾委报告。</w:t>
      </w:r>
    </w:p>
    <w:p>
      <w:pPr>
        <w:spacing w:line="220" w:lineRule="auto"/>
        <w:sectPr>
          <w:footerReference w:type="default" r:id="rId13"/>
          <w:pgSz w:w="11900" w:h="16830"/>
          <w:pgMar w:top="1430" w:right="1440" w:bottom="1331" w:left="1529" w:header="0" w:footer="1032" w:gutter="0"/>
        </w:sectPr>
        <w:rPr>
          <w:sz w:val="30"/>
          <w:szCs w:val="30"/>
        </w:rPr>
      </w:pPr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pStyle w:val="BodyText"/>
        <w:ind w:firstLine="240"/>
        <w:spacing w:line="5970" w:lineRule="exact"/>
        <w:rPr/>
      </w:pPr>
      <w:r>
        <w:rPr>
          <w:position w:val="-119"/>
        </w:rPr>
        <w:pict>
          <v:group id="_x0000_s12" style="mso-position-vertical-relative:line;mso-position-horizontal-relative:char;width:410.55pt;height:298.5pt;" filled="false" stroked="false" coordsize="8210,5970" coordorigin="0,0">
            <v:shape id="_x0000_s14" style="position:absolute;left:0;top:0;width:8210;height:5970;" filled="false" stroked="false" type="#_x0000_t75">
              <v:imagedata o:title="" r:id="rId15"/>
            </v:shape>
            <v:shape id="_x0000_s16" style="position:absolute;left:2930;top:268;width:5292;height:549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1700"/>
                      <w:spacing w:before="19" w:line="228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</w:rPr>
                      <w:t>灾害发生</w:t>
                    </w:r>
                  </w:p>
                  <w:p>
                    <w:pPr>
                      <w:spacing w:line="393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439"/>
                      <w:spacing w:before="65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10"/>
                      </w:rPr>
                      <w:t>接收、处理灾情</w:t>
                    </w:r>
                  </w:p>
                  <w:p>
                    <w:pPr>
                      <w:ind w:left="20"/>
                      <w:spacing w:before="67" w:line="221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14"/>
                        <w:szCs w:val="14"/>
                        <w:spacing w:val="7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14"/>
                        <w:szCs w:val="14"/>
                        <w:spacing w:val="7"/>
                      </w:rPr>
                      <w:t xml:space="preserve">  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与受灾地区保持联系，随时掌握灾情发展变化</w:t>
                    </w:r>
                  </w:p>
                  <w:p>
                    <w:pPr>
                      <w:ind w:left="20"/>
                      <w:spacing w:before="91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6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44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6"/>
                      </w:rPr>
                      <w:t>及时与区级涉灾部门沟通，收集、整理多源信息</w:t>
                    </w:r>
                  </w:p>
                  <w:p>
                    <w:pPr>
                      <w:ind w:left="20"/>
                      <w:spacing w:before="49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9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9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9"/>
                      </w:rPr>
                      <w:t>综合灾情信息，向区政府和市减灾委办公室报送灾情</w:t>
                    </w:r>
                  </w:p>
                  <w:p>
                    <w:pPr>
                      <w:ind w:left="20"/>
                      <w:spacing w:before="79" w:line="220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>开展灾区综合评估和灾区需求评估</w:t>
                    </w:r>
                  </w:p>
                  <w:p>
                    <w:pPr>
                      <w:ind w:left="20"/>
                      <w:spacing w:before="74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23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提出响应建议，做好救灾应急响应准备</w:t>
                    </w:r>
                  </w:p>
                  <w:p>
                    <w:pPr>
                      <w:spacing w:line="312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66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24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审核灾害程度和响应建议</w:t>
                    </w:r>
                  </w:p>
                  <w:p>
                    <w:pPr>
                      <w:ind w:left="139"/>
                      <w:spacing w:before="79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position w:val="1"/>
                      </w:rPr>
                      <w:drawing>
                        <wp:inline distT="0" distB="0" distL="0" distR="0">
                          <wp:extent cx="101634" cy="82611"/>
                          <wp:effectExtent l="0" t="0" r="0" b="0"/>
                          <wp:docPr id="2" name="IM 2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" name="IM 2"/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01634" cy="8261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52"/>
                      </w:rPr>
                      <w:t xml:space="preserve">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19"/>
                      </w:rPr>
                      <w:t>向区减灾救灾委副主任(区应急局局长)报告</w:t>
                    </w:r>
                  </w:p>
                  <w:p>
                    <w:pPr>
                      <w:spacing w:line="461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66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14"/>
                        <w:szCs w:val="14"/>
                        <w:spacing w:val="7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14"/>
                        <w:szCs w:val="14"/>
                        <w:spacing w:val="7"/>
                      </w:rPr>
                      <w:t xml:space="preserve">  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审定灾害程度和响应建议</w:t>
                    </w:r>
                  </w:p>
                  <w:p>
                    <w:pPr>
                      <w:ind w:left="99"/>
                      <w:spacing w:before="70" w:line="223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SimSun" w:hAnsi="SimSun" w:eastAsia="SimSun" w:cs="SimSun"/>
                        <w:sz w:val="17"/>
                        <w:szCs w:val="17"/>
                        <w:spacing w:val="1"/>
                      </w:rPr>
                      <w:t>● 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1"/>
                      </w:rPr>
                      <w:t>决定启动Ⅲ级应急响应</w:t>
                    </w:r>
                  </w:p>
                  <w:p>
                    <w:pPr>
                      <w:ind w:left="439"/>
                      <w:spacing w:before="58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向区委、区政府和市减灾委报告</w:t>
                    </w:r>
                  </w:p>
                  <w:p>
                    <w:pPr>
                      <w:spacing w:line="3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410"/>
                      <w:spacing w:before="65" w:line="229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7"/>
                      </w:rPr>
                      <w:t>启动区级Ⅲ级救灾应急响应</w:t>
                    </w:r>
                  </w:p>
                </w:txbxContent>
              </v:textbox>
            </v:shape>
            <v:shape id="_x0000_s18" style="position:absolute;left:230;top:3169;width:1896;height:178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189" w:right="267" w:firstLine="140"/>
                      <w:spacing w:before="19" w:line="252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</w:rPr>
                      <w:t>区减灾救灾委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2"/>
                      </w:rPr>
                      <w:t xml:space="preserve">  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5"/>
                      </w:rPr>
                      <w:t>办公室负责同志</w:t>
                    </w:r>
                  </w:p>
                  <w:p>
                    <w:pPr>
                      <w:ind w:left="840"/>
                      <w:spacing w:before="292" w:line="171" w:lineRule="auto"/>
                      <w:rPr>
                        <w:rFonts w:ascii="LiSu" w:hAnsi="LiSu" w:eastAsia="LiSu" w:cs="LiSu"/>
                        <w:sz w:val="35"/>
                        <w:szCs w:val="35"/>
                      </w:rPr>
                    </w:pPr>
                    <w:r>
                      <w:rPr>
                        <w:rFonts w:ascii="LiSu" w:hAnsi="LiSu" w:eastAsia="LiSu" w:cs="LiSu"/>
                        <w:sz w:val="35"/>
                        <w:szCs w:val="35"/>
                        <w:color w:val="FFFFFF"/>
                      </w:rPr>
                      <w:t>业</w:t>
                    </w:r>
                  </w:p>
                  <w:p>
                    <w:pPr>
                      <w:ind w:left="188" w:right="20" w:hanging="169"/>
                      <w:spacing w:before="57" w:line="258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6"/>
                      </w:rPr>
                      <w:t>区减灾救灾委副主任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1"/>
                      </w:rPr>
                      <w:t xml:space="preserve"> 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8"/>
                      </w:rPr>
                      <w:t>(区应急局局长)</w:t>
                    </w:r>
                  </w:p>
                </w:txbxContent>
              </v:textbox>
            </v:shape>
            <v:shape id="_x0000_s20" style="position:absolute;left:540;top:1589;width:1245;height:56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339" w:right="20" w:hanging="319"/>
                      <w:spacing w:before="20" w:line="265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</w:rPr>
                      <w:t>区减灾救灾委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4"/>
                      </w:rPr>
                      <w:t xml:space="preserve"> 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-5"/>
                      </w:rPr>
                      <w:t>办公室</w:t>
                    </w:r>
                  </w:p>
                </w:txbxContent>
              </v:textbox>
            </v:shape>
          </v:group>
        </w:pict>
      </w:r>
    </w:p>
    <w:p>
      <w:pPr>
        <w:spacing w:line="263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pStyle w:val="BodyText"/>
        <w:ind w:left="629"/>
        <w:spacing w:before="101" w:line="223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3.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4"/>
        </w:rPr>
        <w:t>响应措施</w:t>
      </w:r>
    </w:p>
    <w:p>
      <w:pPr>
        <w:pStyle w:val="BodyText"/>
        <w:ind w:left="659"/>
        <w:spacing w:before="210" w:line="219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在</w:t>
      </w:r>
      <w:r>
        <w:rPr>
          <w:rFonts w:ascii="Times New Roman" w:hAnsi="Times New Roman" w:eastAsia="Times New Roman" w:cs="Times New Roman"/>
          <w:sz w:val="31"/>
          <w:szCs w:val="31"/>
        </w:rPr>
        <w:t>IV</w:t>
      </w:r>
      <w:r>
        <w:rPr>
          <w:sz w:val="31"/>
          <w:szCs w:val="31"/>
          <w:spacing w:val="3"/>
        </w:rPr>
        <w:t>级应急响应基础上，视情增加以下工作措施：</w:t>
      </w:r>
    </w:p>
    <w:p>
      <w:pPr>
        <w:pStyle w:val="BodyText"/>
        <w:ind w:right="111" w:firstLine="800"/>
        <w:spacing w:before="225" w:line="346" w:lineRule="auto"/>
        <w:rPr>
          <w:sz w:val="31"/>
          <w:szCs w:val="31"/>
        </w:rPr>
      </w:pPr>
      <w:r>
        <w:rPr>
          <w:sz w:val="31"/>
          <w:szCs w:val="31"/>
          <w:spacing w:val="26"/>
        </w:rPr>
        <w:t>(1)督促各镇街(管委会)落实好受灾群众转移安置管理</w:t>
      </w:r>
      <w:r>
        <w:rPr>
          <w:sz w:val="31"/>
          <w:szCs w:val="31"/>
          <w:spacing w:val="17"/>
        </w:rPr>
        <w:t xml:space="preserve"> </w:t>
      </w:r>
      <w:r>
        <w:rPr>
          <w:sz w:val="31"/>
          <w:szCs w:val="31"/>
          <w:spacing w:val="3"/>
        </w:rPr>
        <w:t>和救灾应急的各项措施。及时动员和组织灾区群众转移到安全住</w:t>
      </w:r>
      <w:r>
        <w:rPr>
          <w:sz w:val="31"/>
          <w:szCs w:val="31"/>
          <w:spacing w:val="15"/>
        </w:rPr>
        <w:t xml:space="preserve"> </w:t>
      </w:r>
      <w:r>
        <w:rPr>
          <w:sz w:val="31"/>
          <w:szCs w:val="31"/>
          <w:spacing w:val="3"/>
        </w:rPr>
        <w:t>所，抢救伤病员，安抚遇难者家属，处理善后事宜；救济受灾群</w:t>
      </w:r>
      <w:r>
        <w:rPr>
          <w:sz w:val="31"/>
          <w:szCs w:val="31"/>
          <w:spacing w:val="14"/>
        </w:rPr>
        <w:t xml:space="preserve"> </w:t>
      </w:r>
      <w:r>
        <w:rPr>
          <w:sz w:val="31"/>
          <w:szCs w:val="31"/>
          <w:spacing w:val="3"/>
        </w:rPr>
        <w:t>众和安顿无家可归者，帮助解决人畜饮用水困难，确保受灾群众</w:t>
      </w:r>
      <w:r>
        <w:rPr>
          <w:sz w:val="31"/>
          <w:szCs w:val="31"/>
          <w:spacing w:val="18"/>
        </w:rPr>
        <w:t xml:space="preserve"> </w:t>
      </w:r>
      <w:r>
        <w:rPr>
          <w:sz w:val="31"/>
          <w:szCs w:val="31"/>
          <w:spacing w:val="3"/>
        </w:rPr>
        <w:t>有饭吃、有衣穿、有干净水喝、有病能及时就医、有临时安全住</w:t>
      </w:r>
      <w:r>
        <w:rPr>
          <w:sz w:val="31"/>
          <w:szCs w:val="31"/>
          <w:spacing w:val="15"/>
        </w:rPr>
        <w:t xml:space="preserve"> </w:t>
      </w:r>
      <w:r>
        <w:rPr>
          <w:sz w:val="31"/>
          <w:szCs w:val="31"/>
          <w:spacing w:val="3"/>
        </w:rPr>
        <w:t>处，防止疫病流行；加强集中安置点治安管理，保护国家和群众</w:t>
      </w:r>
      <w:r>
        <w:rPr>
          <w:sz w:val="31"/>
          <w:szCs w:val="31"/>
          <w:spacing w:val="18"/>
        </w:rPr>
        <w:t xml:space="preserve"> </w:t>
      </w:r>
      <w:r>
        <w:rPr>
          <w:sz w:val="31"/>
          <w:szCs w:val="31"/>
          <w:spacing w:val="3"/>
        </w:rPr>
        <w:t>的财产，维护灾区稳定；尽快恢复灾区正常的生产生活秩序，开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展生产自救和重建家园工作。</w:t>
      </w:r>
    </w:p>
    <w:p>
      <w:pPr>
        <w:pStyle w:val="BodyText"/>
        <w:spacing w:before="281" w:line="221" w:lineRule="auto"/>
        <w:jc w:val="right"/>
        <w:rPr>
          <w:sz w:val="31"/>
          <w:szCs w:val="31"/>
        </w:rPr>
      </w:pPr>
      <w:r>
        <w:rPr>
          <w:sz w:val="31"/>
          <w:szCs w:val="31"/>
          <w:spacing w:val="7"/>
        </w:rPr>
        <w:t>(2)区减灾救灾委有关成员单位根据灾情发展和核定情况，</w:t>
      </w:r>
    </w:p>
    <w:p>
      <w:pPr>
        <w:spacing w:line="221" w:lineRule="auto"/>
        <w:sectPr>
          <w:footerReference w:type="default" r:id="rId14"/>
          <w:pgSz w:w="11900" w:h="16830"/>
          <w:pgMar w:top="1430" w:right="1454" w:bottom="1328" w:left="1549" w:header="0" w:footer="1019" w:gutter="0"/>
        </w:sectPr>
        <w:rPr>
          <w:sz w:val="31"/>
          <w:szCs w:val="31"/>
        </w:rPr>
      </w:pPr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pStyle w:val="BodyText"/>
        <w:spacing w:before="98"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积极申请国家、省资金和物资支持。</w:t>
      </w:r>
    </w:p>
    <w:p>
      <w:pPr>
        <w:pStyle w:val="BodyText"/>
        <w:ind w:left="790"/>
        <w:spacing w:before="237" w:line="595" w:lineRule="exact"/>
        <w:rPr>
          <w:sz w:val="30"/>
          <w:szCs w:val="30"/>
        </w:rPr>
      </w:pPr>
      <w:r>
        <w:rPr>
          <w:sz w:val="30"/>
          <w:szCs w:val="30"/>
          <w:spacing w:val="24"/>
          <w:position w:val="21"/>
        </w:rPr>
        <w:t>(3)区应急局、区民政局指导社会组织、志愿者等社会力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量有序参与灾害救助工作。</w:t>
      </w:r>
    </w:p>
    <w:p>
      <w:pPr>
        <w:pStyle w:val="BodyText"/>
        <w:spacing w:before="211" w:line="614" w:lineRule="exact"/>
        <w:jc w:val="right"/>
        <w:rPr>
          <w:sz w:val="30"/>
          <w:szCs w:val="30"/>
        </w:rPr>
      </w:pPr>
      <w:r>
        <w:rPr>
          <w:sz w:val="30"/>
          <w:szCs w:val="30"/>
          <w:spacing w:val="17"/>
          <w:position w:val="23"/>
        </w:rPr>
        <w:t>(4)灾情稳定后，区减灾救灾委办公室指导受灾地区评估、</w:t>
      </w:r>
    </w:p>
    <w:p>
      <w:pPr>
        <w:pStyle w:val="BodyText"/>
        <w:spacing w:line="222" w:lineRule="auto"/>
        <w:rPr>
          <w:sz w:val="30"/>
          <w:szCs w:val="30"/>
        </w:rPr>
      </w:pPr>
      <w:r>
        <w:rPr>
          <w:sz w:val="30"/>
          <w:szCs w:val="30"/>
          <w:spacing w:val="9"/>
        </w:rPr>
        <w:t>核定自然灾害损失情况。</w:t>
      </w:r>
    </w:p>
    <w:p>
      <w:pPr>
        <w:ind w:left="794"/>
        <w:spacing w:before="201" w:line="229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31"/>
        </w:rPr>
        <w:t>(三)Ⅱ级响应</w:t>
      </w:r>
    </w:p>
    <w:p>
      <w:pPr>
        <w:pStyle w:val="BodyText"/>
        <w:ind w:left="609"/>
        <w:spacing w:before="236" w:line="222" w:lineRule="auto"/>
        <w:rPr>
          <w:sz w:val="30"/>
          <w:szCs w:val="30"/>
        </w:rPr>
      </w:pPr>
      <w:r>
        <w:rPr>
          <w:sz w:val="30"/>
          <w:szCs w:val="30"/>
          <w:spacing w:val="7"/>
        </w:rPr>
        <w:t>1.</w:t>
      </w:r>
      <w:r>
        <w:rPr>
          <w:sz w:val="30"/>
          <w:szCs w:val="30"/>
          <w:spacing w:val="7"/>
        </w:rPr>
        <w:t xml:space="preserve"> </w:t>
      </w:r>
      <w:r>
        <w:rPr>
          <w:sz w:val="30"/>
          <w:szCs w:val="30"/>
          <w:spacing w:val="7"/>
        </w:rPr>
        <w:t>启动条件</w:t>
      </w:r>
    </w:p>
    <w:p>
      <w:pPr>
        <w:pStyle w:val="BodyText"/>
        <w:ind w:left="609"/>
        <w:spacing w:before="226" w:line="604" w:lineRule="exact"/>
        <w:rPr>
          <w:sz w:val="30"/>
          <w:szCs w:val="30"/>
        </w:rPr>
      </w:pPr>
      <w:r>
        <w:rPr>
          <w:sz w:val="30"/>
          <w:szCs w:val="30"/>
          <w:spacing w:val="3"/>
          <w:position w:val="22"/>
        </w:rPr>
        <w:t>全区行政区域内发生自然灾害，</w:t>
      </w:r>
      <w:r>
        <w:rPr>
          <w:sz w:val="30"/>
          <w:szCs w:val="30"/>
          <w:spacing w:val="113"/>
          <w:position w:val="22"/>
        </w:rPr>
        <w:t xml:space="preserve"> </w:t>
      </w:r>
      <w:r>
        <w:rPr>
          <w:sz w:val="30"/>
          <w:szCs w:val="30"/>
          <w:spacing w:val="3"/>
          <w:position w:val="22"/>
        </w:rPr>
        <w:t>一次灾害过程出现下列情况</w:t>
      </w:r>
    </w:p>
    <w:p>
      <w:pPr>
        <w:pStyle w:val="BodyText"/>
        <w:spacing w:line="223" w:lineRule="auto"/>
        <w:rPr>
          <w:sz w:val="30"/>
          <w:szCs w:val="30"/>
        </w:rPr>
      </w:pPr>
      <w:r>
        <w:rPr>
          <w:sz w:val="30"/>
          <w:szCs w:val="30"/>
          <w:spacing w:val="9"/>
        </w:rPr>
        <w:t>之一的，启动Ⅱ级响应：</w:t>
      </w:r>
    </w:p>
    <w:p>
      <w:pPr>
        <w:pStyle w:val="BodyText"/>
        <w:ind w:left="790"/>
        <w:spacing w:before="214" w:line="222" w:lineRule="auto"/>
        <w:rPr>
          <w:sz w:val="30"/>
          <w:szCs w:val="30"/>
        </w:rPr>
      </w:pPr>
      <w:r>
        <w:rPr>
          <w:sz w:val="30"/>
          <w:szCs w:val="30"/>
          <w:spacing w:val="31"/>
        </w:rPr>
        <w:t>(1)死亡或可能死亡5人以上、10人以</w:t>
      </w:r>
      <w:r>
        <w:rPr>
          <w:sz w:val="30"/>
          <w:szCs w:val="30"/>
          <w:spacing w:val="30"/>
        </w:rPr>
        <w:t>下；</w:t>
      </w:r>
    </w:p>
    <w:p>
      <w:pPr>
        <w:pStyle w:val="BodyText"/>
        <w:ind w:left="790"/>
        <w:spacing w:before="225" w:line="601" w:lineRule="exact"/>
        <w:rPr>
          <w:sz w:val="30"/>
          <w:szCs w:val="30"/>
        </w:rPr>
      </w:pPr>
      <w:r>
        <w:rPr>
          <w:sz w:val="30"/>
          <w:szCs w:val="30"/>
          <w:spacing w:val="36"/>
          <w:position w:val="22"/>
        </w:rPr>
        <w:t>(2)紧急转移安置或需紧急生活救助1万人以上、2万人</w:t>
      </w:r>
    </w:p>
    <w:p>
      <w:pPr>
        <w:spacing w:before="1" w:line="220" w:lineRule="auto"/>
        <w:rPr>
          <w:rFonts w:ascii="SimSun" w:hAnsi="SimSun" w:eastAsia="SimSun" w:cs="SimSun"/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spacing w:val="-9"/>
        </w:rPr>
        <w:t>以下；</w:t>
      </w:r>
    </w:p>
    <w:p>
      <w:pPr>
        <w:pStyle w:val="BodyText"/>
        <w:ind w:right="80"/>
        <w:spacing w:before="227" w:line="600" w:lineRule="exact"/>
        <w:jc w:val="right"/>
        <w:rPr>
          <w:sz w:val="30"/>
          <w:szCs w:val="30"/>
        </w:rPr>
      </w:pPr>
      <w:r>
        <w:rPr>
          <w:sz w:val="30"/>
          <w:szCs w:val="30"/>
          <w:spacing w:val="33"/>
          <w:position w:val="22"/>
        </w:rPr>
        <w:t>(3)倒塌和严重损坏房屋1000间或300户以上、3000</w:t>
      </w:r>
      <w:r>
        <w:rPr>
          <w:sz w:val="30"/>
          <w:szCs w:val="30"/>
          <w:spacing w:val="-11"/>
          <w:position w:val="22"/>
        </w:rPr>
        <w:t xml:space="preserve"> </w:t>
      </w:r>
      <w:r>
        <w:rPr>
          <w:sz w:val="30"/>
          <w:szCs w:val="30"/>
          <w:spacing w:val="33"/>
          <w:position w:val="22"/>
        </w:rPr>
        <w:t>间</w:t>
      </w:r>
    </w:p>
    <w:p>
      <w:pPr>
        <w:pStyle w:val="BodyText"/>
        <w:spacing w:line="222" w:lineRule="auto"/>
        <w:rPr>
          <w:sz w:val="30"/>
          <w:szCs w:val="30"/>
        </w:rPr>
      </w:pPr>
      <w:r>
        <w:rPr>
          <w:sz w:val="30"/>
          <w:szCs w:val="30"/>
          <w:spacing w:val="21"/>
        </w:rPr>
        <w:t>或1000户以下；</w:t>
      </w:r>
    </w:p>
    <w:p>
      <w:pPr>
        <w:pStyle w:val="BodyText"/>
        <w:ind w:left="790"/>
        <w:spacing w:before="206" w:line="593" w:lineRule="exact"/>
        <w:rPr>
          <w:sz w:val="30"/>
          <w:szCs w:val="30"/>
        </w:rPr>
      </w:pPr>
      <w:r>
        <w:rPr>
          <w:sz w:val="30"/>
          <w:szCs w:val="30"/>
          <w:spacing w:val="24"/>
          <w:position w:val="22"/>
        </w:rPr>
        <w:t>(4)干旱灾害造成缺粮或缺水等生活困难，需政府救助人</w:t>
      </w:r>
    </w:p>
    <w:p>
      <w:pPr>
        <w:pStyle w:val="BodyText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口2万人以上、3万人以下；</w:t>
      </w:r>
    </w:p>
    <w:p>
      <w:pPr>
        <w:pStyle w:val="BodyText"/>
        <w:ind w:left="790"/>
        <w:spacing w:before="235" w:line="592" w:lineRule="exact"/>
        <w:rPr>
          <w:sz w:val="30"/>
          <w:szCs w:val="30"/>
        </w:rPr>
      </w:pPr>
      <w:r>
        <w:rPr>
          <w:sz w:val="30"/>
          <w:szCs w:val="30"/>
          <w:spacing w:val="24"/>
          <w:position w:val="21"/>
        </w:rPr>
        <w:t>(5)灾害造成群众生产生活资料遭受重大损失、短期内失</w:t>
      </w:r>
    </w:p>
    <w:p>
      <w:pPr>
        <w:pStyle w:val="BodyText"/>
        <w:spacing w:before="1" w:line="221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去收入来源，社会广泛关注；</w:t>
      </w:r>
    </w:p>
    <w:p>
      <w:pPr>
        <w:pStyle w:val="BodyText"/>
        <w:spacing w:before="229" w:line="602" w:lineRule="exact"/>
        <w:jc w:val="right"/>
        <w:rPr>
          <w:sz w:val="30"/>
          <w:szCs w:val="30"/>
        </w:rPr>
      </w:pPr>
      <w:r>
        <w:rPr>
          <w:sz w:val="30"/>
          <w:szCs w:val="30"/>
          <w:spacing w:val="17"/>
          <w:position w:val="22"/>
        </w:rPr>
        <w:t>(6)其他符合自然灾害专项预案Ⅱ级响应启动条件的情形。</w:t>
      </w:r>
    </w:p>
    <w:p>
      <w:pPr>
        <w:pStyle w:val="BodyText"/>
        <w:ind w:left="609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2.</w:t>
      </w:r>
      <w:r>
        <w:rPr>
          <w:sz w:val="30"/>
          <w:szCs w:val="30"/>
          <w:spacing w:val="28"/>
        </w:rPr>
        <w:t xml:space="preserve"> </w:t>
      </w:r>
      <w:r>
        <w:rPr>
          <w:sz w:val="30"/>
          <w:szCs w:val="30"/>
          <w:spacing w:val="10"/>
        </w:rPr>
        <w:t>启动程序</w:t>
      </w:r>
    </w:p>
    <w:p>
      <w:pPr>
        <w:pStyle w:val="BodyText"/>
        <w:ind w:left="609"/>
        <w:spacing w:before="205" w:line="604" w:lineRule="exact"/>
        <w:rPr>
          <w:sz w:val="30"/>
          <w:szCs w:val="30"/>
        </w:rPr>
      </w:pPr>
      <w:r>
        <w:rPr>
          <w:sz w:val="30"/>
          <w:szCs w:val="30"/>
          <w:spacing w:val="13"/>
          <w:position w:val="22"/>
        </w:rPr>
        <w:t>灾害发生后，区减灾救灾委办公室经分析评估，认定灾情达</w:t>
      </w:r>
    </w:p>
    <w:p>
      <w:pPr>
        <w:pStyle w:val="BodyText"/>
        <w:spacing w:line="222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到启动标准，向区减灾救灾委提出启动Ⅱ级响应的建议，区减灾</w:t>
      </w:r>
    </w:p>
    <w:p>
      <w:pPr>
        <w:spacing w:line="222" w:lineRule="auto"/>
        <w:sectPr>
          <w:footerReference w:type="default" r:id="rId17"/>
          <w:pgSz w:w="11900" w:h="16830"/>
          <w:pgMar w:top="1430" w:right="1439" w:bottom="1331" w:left="1559" w:header="0" w:footer="1032" w:gutter="0"/>
        </w:sectPr>
        <w:rPr>
          <w:sz w:val="30"/>
          <w:szCs w:val="30"/>
        </w:rPr>
      </w:pPr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ind w:left="109"/>
        <w:spacing w:before="98"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救灾委主任决定启动Ⅱ级响应，并向区委、区政府和市减灾委报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pStyle w:val="BodyText"/>
        <w:spacing w:line="7109" w:lineRule="exact"/>
        <w:rPr/>
      </w:pPr>
      <w:r>
        <w:rPr>
          <w:position w:val="-142"/>
        </w:rPr>
        <w:pict>
          <v:group id="_x0000_s22" style="mso-position-vertical-relative:line;mso-position-horizontal-relative:char;width:428.55pt;height:355.45pt;" filled="false" stroked="false" coordsize="8570,7109" coordorigin="0,0">
            <v:shape id="_x0000_s24" style="position:absolute;left:0;top:198;width:8570;height:6910;" filled="false" stroked="false" type="#_x0000_t75">
              <v:imagedata o:title="" r:id="rId19"/>
            </v:shape>
            <v:shape id="_x0000_s26" style="position:absolute;left:89;top:-20;width:8484;height:691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3" w:lineRule="auto"/>
                      <w:rPr>
                        <w:rFonts w:ascii="FangSong" w:hAnsi="FangSong" w:eastAsia="FangSong" w:cs="FangSong"/>
                        <w:sz w:val="30"/>
                        <w:szCs w:val="30"/>
                      </w:rPr>
                    </w:pPr>
                    <w:r>
                      <w:rPr>
                        <w:rFonts w:ascii="FangSong" w:hAnsi="FangSong" w:eastAsia="FangSong" w:cs="FangSong"/>
                        <w:sz w:val="30"/>
                        <w:szCs w:val="30"/>
                        <w:spacing w:val="-5"/>
                      </w:rPr>
                      <w:t>告。</w:t>
                    </w:r>
                  </w:p>
                  <w:p>
                    <w:pPr>
                      <w:ind w:left="4680"/>
                      <w:spacing w:before="105" w:line="228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</w:rPr>
                      <w:t>灾害发生</w:t>
                    </w:r>
                  </w:p>
                  <w:p>
                    <w:pPr>
                      <w:spacing w:line="241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2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870"/>
                      <w:spacing w:before="65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接收、处理灾情</w:t>
                    </w:r>
                  </w:p>
                  <w:p>
                    <w:pPr>
                      <w:ind w:left="2930"/>
                      <w:spacing w:before="67" w:line="221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16"/>
                        <w:szCs w:val="16"/>
                        <w:spacing w:val="6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16"/>
                        <w:szCs w:val="16"/>
                        <w:spacing w:val="2"/>
                      </w:rPr>
                      <w:t xml:space="preserve"> 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6"/>
                      </w:rPr>
                      <w:t>与受灾地区保持联系，随时掌握灾情发展变化</w:t>
                    </w:r>
                  </w:p>
                  <w:p>
                    <w:pPr>
                      <w:ind w:left="2870"/>
                      <w:spacing w:before="91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12"/>
                        <w:szCs w:val="12"/>
                        <w:spacing w:val="8"/>
                        <w:position w:val="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12"/>
                        <w:szCs w:val="12"/>
                        <w:spacing w:val="16"/>
                        <w:position w:val="1"/>
                      </w:rPr>
                      <w:t xml:space="preserve">  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>及时与区级涉灾部门沟通，收集、整理多源信息</w:t>
                    </w:r>
                  </w:p>
                  <w:p>
                    <w:pPr>
                      <w:ind w:left="2870"/>
                      <w:spacing w:before="59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10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10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10"/>
                      </w:rPr>
                      <w:t>综合灾情信息，向区政府和市减灾委办公室报送灾情</w:t>
                    </w:r>
                  </w:p>
                  <w:p>
                    <w:pPr>
                      <w:ind w:left="2930"/>
                      <w:spacing w:before="68" w:line="220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12"/>
                        <w:szCs w:val="12"/>
                        <w:spacing w:val="8"/>
                        <w:position w:val="3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12"/>
                        <w:szCs w:val="12"/>
                        <w:spacing w:val="21"/>
                        <w:w w:val="101"/>
                        <w:position w:val="3"/>
                      </w:rPr>
                      <w:t xml:space="preserve"> 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>开展灾区综合评估和灾区需求评估</w:t>
                    </w:r>
                  </w:p>
                  <w:p>
                    <w:pPr>
                      <w:ind w:left="2870"/>
                      <w:spacing w:before="84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>提出响应建议，做好救灾应急响应准备</w:t>
                    </w:r>
                  </w:p>
                  <w:p>
                    <w:pPr>
                      <w:spacing w:line="312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3270"/>
                      <w:spacing w:before="65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>审核灾害程度和响应建议</w:t>
                    </w:r>
                  </w:p>
                  <w:p>
                    <w:pPr>
                      <w:ind w:left="3270"/>
                      <w:spacing w:before="70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19"/>
                      </w:rPr>
                      <w:t>向区减灾救灾委副主任(区应急局局长)报告</w:t>
                    </w:r>
                  </w:p>
                  <w:p>
                    <w:pPr>
                      <w:spacing w:line="461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870"/>
                      <w:spacing w:before="65" w:line="310" w:lineRule="exact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6"/>
                        <w:position w:val="7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20"/>
                        <w:position w:val="7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6"/>
                        <w:position w:val="7"/>
                      </w:rPr>
                      <w:t>复核灾害程度和响应建议</w:t>
                    </w:r>
                  </w:p>
                  <w:p>
                    <w:pPr>
                      <w:ind w:left="3270"/>
                      <w:spacing w:before="1" w:line="222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8"/>
                      </w:rPr>
                      <w:t>向分管副区长报告</w:t>
                    </w:r>
                  </w:p>
                  <w:p>
                    <w:pPr>
                      <w:spacing w:line="272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050"/>
                      <w:spacing w:before="65" w:line="227" w:lineRule="auto"/>
                      <w:rPr>
                        <w:rFonts w:ascii="SimSun" w:hAnsi="SimSun" w:eastAsia="SimSun" w:cs="SimSun"/>
                        <w:sz w:val="20"/>
                        <w:szCs w:val="20"/>
                      </w:rPr>
                    </w:pPr>
                    <w:r>
                      <w:rPr>
                        <w:rFonts w:ascii="SimSun" w:hAnsi="SimSun" w:eastAsia="SimSun" w:cs="SimSun"/>
                        <w:sz w:val="20"/>
                        <w:szCs w:val="20"/>
                      </w:rPr>
                      <w:t>↓</w:t>
                    </w:r>
                  </w:p>
                  <w:p>
                    <w:pPr>
                      <w:ind w:left="3270"/>
                      <w:spacing w:before="74" w:line="170" w:lineRule="auto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10"/>
                      </w:rPr>
                      <w:t>审定灾害程度和响应建议</w:t>
                    </w:r>
                  </w:p>
                  <w:p>
                    <w:pPr>
                      <w:ind w:left="280"/>
                      <w:spacing w:line="167" w:lineRule="exact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3"/>
                        <w:position w:val="-2"/>
                      </w:rPr>
                      <w:t>区减灾救灾委主任</w:t>
                    </w:r>
                  </w:p>
                  <w:p>
                    <w:pPr>
                      <w:ind w:right="20"/>
                      <w:spacing w:line="203" w:lineRule="auto"/>
                      <w:jc w:val="right"/>
                      <w:rPr>
                        <w:rFonts w:ascii="FangSong" w:hAnsi="FangSong" w:eastAsia="FangSong" w:cs="FangSong"/>
                        <w:sz w:val="20"/>
                        <w:szCs w:val="20"/>
                      </w:rPr>
                    </w:pPr>
                    <w:r>
                      <w:rPr>
                        <w:rFonts w:ascii="FangSong" w:hAnsi="FangSong" w:eastAsia="FangSong" w:cs="FangSong"/>
                        <w:sz w:val="20"/>
                        <w:szCs w:val="20"/>
                        <w:spacing w:val="7"/>
                      </w:rPr>
                      <w:t>决定启动Ⅱ级应急响应，向区委、区政府和市减灾委报告</w:t>
                    </w:r>
                  </w:p>
                  <w:p>
                    <w:pPr>
                      <w:spacing w:line="28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4320"/>
                      <w:spacing w:before="66" w:line="229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6"/>
                      </w:rPr>
                      <w:t>启动区级Ⅱ级救灾应急响应</w:t>
                    </w:r>
                  </w:p>
                </w:txbxContent>
              </v:textbox>
            </v:shape>
            <v:shape id="_x0000_s28" style="position:absolute;left:260;top:3458;width:1896;height:164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19" w:right="247" w:firstLine="120"/>
                      <w:spacing w:before="19" w:line="252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</w:rPr>
                      <w:t>区减灾救灾委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2"/>
                      </w:rPr>
                      <w:t xml:space="preserve">  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4"/>
                      </w:rPr>
                      <w:t>办公室负责同志</w:t>
                    </w:r>
                  </w:p>
                  <w:p>
                    <w:pPr>
                      <w:ind w:left="890"/>
                      <w:spacing w:before="121" w:line="232" w:lineRule="auto"/>
                      <w:rPr>
                        <w:rFonts w:ascii="YouYuan" w:hAnsi="YouYuan" w:eastAsia="YouYuan" w:cs="YouYuan"/>
                        <w:sz w:val="25"/>
                        <w:szCs w:val="25"/>
                      </w:rPr>
                    </w:pPr>
                    <w:r>
                      <w:rPr>
                        <w:rFonts w:ascii="YouYuan" w:hAnsi="YouYuan" w:eastAsia="YouYuan" w:cs="YouYuan"/>
                        <w:sz w:val="25"/>
                        <w:szCs w:val="25"/>
                        <w:color w:val="FFFFFF"/>
                      </w:rPr>
                      <w:t>业</w:t>
                    </w:r>
                  </w:p>
                  <w:p>
                    <w:pPr>
                      <w:ind w:left="218" w:right="20" w:hanging="199"/>
                      <w:spacing w:before="98" w:line="258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6"/>
                      </w:rPr>
                      <w:t>区减灾救灾委副主任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1"/>
                      </w:rPr>
                      <w:t xml:space="preserve"> 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9"/>
                      </w:rPr>
                      <w:t>(区应急局局长)</w:t>
                    </w:r>
                  </w:p>
                </w:txbxContent>
              </v:textbox>
            </v:shape>
            <v:shape id="_x0000_s30" style="position:absolute;left:570;top:1908;width:1255;height:57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310" w:right="20" w:hanging="290"/>
                      <w:spacing w:before="19" w:line="270" w:lineRule="auto"/>
                      <w:rPr>
                        <w:rFonts w:ascii="KaiTi" w:hAnsi="KaiTi" w:eastAsia="KaiTi" w:cs="KaiTi"/>
                        <w:sz w:val="20"/>
                        <w:szCs w:val="20"/>
                      </w:rPr>
                    </w:pP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2"/>
                      </w:rPr>
                      <w:t>区减灾救灾委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2"/>
                      </w:rPr>
                      <w:t xml:space="preserve"> </w:t>
                    </w:r>
                    <w:r>
                      <w:rPr>
                        <w:rFonts w:ascii="KaiTi" w:hAnsi="KaiTi" w:eastAsia="KaiTi" w:cs="KaiTi"/>
                        <w:sz w:val="20"/>
                        <w:szCs w:val="20"/>
                        <w:spacing w:val="2"/>
                      </w:rPr>
                      <w:t>办公室</w:t>
                    </w:r>
                  </w:p>
                </w:txbxContent>
              </v:textbox>
            </v:shape>
          </v:group>
        </w:pict>
      </w:r>
    </w:p>
    <w:p>
      <w:pPr>
        <w:spacing w:line="441" w:lineRule="auto"/>
        <w:rPr>
          <w:rFonts w:ascii="Arial"/>
          <w:sz w:val="21"/>
        </w:rPr>
      </w:pPr>
      <w:r/>
    </w:p>
    <w:p>
      <w:pPr>
        <w:pStyle w:val="BodyText"/>
        <w:ind w:left="739"/>
        <w:spacing w:before="97" w:line="223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3.</w:t>
      </w:r>
      <w:r>
        <w:rPr>
          <w:sz w:val="30"/>
          <w:szCs w:val="30"/>
          <w:spacing w:val="13"/>
        </w:rPr>
        <w:t xml:space="preserve"> </w:t>
      </w:r>
      <w:r>
        <w:rPr>
          <w:sz w:val="30"/>
          <w:szCs w:val="30"/>
          <w:spacing w:val="13"/>
        </w:rPr>
        <w:t>响应措施</w:t>
      </w:r>
    </w:p>
    <w:p>
      <w:pPr>
        <w:pStyle w:val="BodyText"/>
        <w:ind w:left="799"/>
        <w:spacing w:before="232" w:line="219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在Ⅲ级应急响应基础上，视情增加以下工作措施：</w:t>
      </w:r>
    </w:p>
    <w:p>
      <w:pPr>
        <w:pStyle w:val="BodyText"/>
        <w:ind w:right="30"/>
        <w:spacing w:before="228" w:line="589" w:lineRule="exact"/>
        <w:jc w:val="right"/>
        <w:rPr>
          <w:sz w:val="30"/>
          <w:szCs w:val="30"/>
        </w:rPr>
      </w:pPr>
      <w:r>
        <w:rPr>
          <w:sz w:val="30"/>
          <w:szCs w:val="30"/>
          <w:spacing w:val="35"/>
          <w:position w:val="21"/>
        </w:rPr>
        <w:t>(1)区减灾救灾委主任(或副主任)主持召开会商会，分</w:t>
      </w:r>
    </w:p>
    <w:p>
      <w:pPr>
        <w:pStyle w:val="BodyText"/>
        <w:ind w:left="109"/>
        <w:spacing w:line="221" w:lineRule="auto"/>
        <w:rPr>
          <w:sz w:val="30"/>
          <w:szCs w:val="30"/>
        </w:rPr>
      </w:pPr>
      <w:r>
        <w:rPr>
          <w:sz w:val="30"/>
          <w:szCs w:val="30"/>
          <w:spacing w:val="15"/>
        </w:rPr>
        <w:t>析灾区形势，研究落实对灾区的救灾支持措施。</w:t>
      </w:r>
    </w:p>
    <w:p>
      <w:pPr>
        <w:pStyle w:val="BodyText"/>
        <w:ind w:left="109" w:firstLine="820"/>
        <w:spacing w:before="226" w:line="364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(2)区减灾救灾委办公室及时掌握灾情和救灾工作动态信</w:t>
      </w:r>
      <w:r>
        <w:rPr>
          <w:sz w:val="30"/>
          <w:szCs w:val="30"/>
          <w:spacing w:val="14"/>
        </w:rPr>
        <w:t xml:space="preserve"> </w:t>
      </w:r>
      <w:r>
        <w:rPr>
          <w:sz w:val="30"/>
          <w:szCs w:val="30"/>
          <w:spacing w:val="14"/>
        </w:rPr>
        <w:t>息，组织灾情会商，按照有关规定统一发布灾情，及时</w:t>
      </w:r>
      <w:r>
        <w:rPr>
          <w:sz w:val="30"/>
          <w:szCs w:val="30"/>
          <w:spacing w:val="13"/>
        </w:rPr>
        <w:t>发布灾区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4"/>
        </w:rPr>
        <w:t>需求；做好灾情、灾区需求及救灾工作动态等信息共享，每日向</w:t>
      </w:r>
    </w:p>
    <w:p>
      <w:pPr>
        <w:pStyle w:val="BodyText"/>
        <w:ind w:left="109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区委、区政府及市减灾委办公室报告有关情况。必要时，区减灾</w:t>
      </w:r>
    </w:p>
    <w:p>
      <w:pPr>
        <w:spacing w:line="347" w:lineRule="auto"/>
        <w:rPr>
          <w:rFonts w:ascii="Arial"/>
          <w:sz w:val="21"/>
        </w:rPr>
      </w:pPr>
      <w:r/>
    </w:p>
    <w:p>
      <w:pPr>
        <w:ind w:left="109"/>
        <w:spacing w:before="98" w:line="184" w:lineRule="auto"/>
        <w:rPr>
          <w:rFonts w:ascii="SimSun" w:hAnsi="SimSun" w:eastAsia="SimSun" w:cs="SimSun"/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spacing w:val="-11"/>
        </w:rPr>
        <w:t>—</w:t>
      </w:r>
      <w:r>
        <w:rPr>
          <w:rFonts w:ascii="SimSun" w:hAnsi="SimSun" w:eastAsia="SimSun" w:cs="SimSun"/>
          <w:sz w:val="30"/>
          <w:szCs w:val="30"/>
          <w:spacing w:val="-117"/>
        </w:rPr>
        <w:t xml:space="preserve"> </w:t>
      </w:r>
      <w:r>
        <w:rPr>
          <w:rFonts w:ascii="SimSun" w:hAnsi="SimSun" w:eastAsia="SimSun" w:cs="SimSun"/>
          <w:sz w:val="30"/>
          <w:szCs w:val="30"/>
          <w:spacing w:val="-11"/>
        </w:rPr>
        <w:t>16</w:t>
      </w:r>
      <w:r>
        <w:rPr>
          <w:rFonts w:ascii="SimSun" w:hAnsi="SimSun" w:eastAsia="SimSun" w:cs="SimSun"/>
          <w:sz w:val="30"/>
          <w:szCs w:val="30"/>
          <w:spacing w:val="80"/>
        </w:rPr>
        <w:t xml:space="preserve"> </w:t>
      </w:r>
      <w:r>
        <w:rPr>
          <w:rFonts w:ascii="SimSun" w:hAnsi="SimSun" w:eastAsia="SimSun" w:cs="SimSun"/>
          <w:sz w:val="30"/>
          <w:szCs w:val="30"/>
          <w:spacing w:val="-11"/>
        </w:rPr>
        <w:t>—</w:t>
      </w:r>
    </w:p>
    <w:p>
      <w:pPr>
        <w:spacing w:line="184" w:lineRule="auto"/>
        <w:sectPr>
          <w:footerReference w:type="default" r:id="rId18"/>
          <w:pgSz w:w="11900" w:h="16830"/>
          <w:pgMar w:top="1430" w:right="1550" w:bottom="400" w:left="1430" w:header="0" w:footer="0" w:gutter="0"/>
        </w:sectPr>
        <w:rPr>
          <w:rFonts w:ascii="SimSun" w:hAnsi="SimSun" w:eastAsia="SimSun" w:cs="SimSun"/>
          <w:sz w:val="30"/>
          <w:szCs w:val="30"/>
        </w:rPr>
      </w:pP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pStyle w:val="BodyText"/>
        <w:spacing w:before="101" w:line="619" w:lineRule="exact"/>
        <w:rPr>
          <w:sz w:val="31"/>
          <w:szCs w:val="31"/>
        </w:rPr>
      </w:pPr>
      <w:r>
        <w:rPr>
          <w:sz w:val="31"/>
          <w:szCs w:val="31"/>
          <w:spacing w:val="4"/>
          <w:position w:val="23"/>
        </w:rPr>
        <w:t>救灾委办公室组织专家进行实时灾情、灾情</w:t>
      </w:r>
      <w:r>
        <w:rPr>
          <w:sz w:val="31"/>
          <w:szCs w:val="31"/>
          <w:spacing w:val="3"/>
          <w:position w:val="23"/>
        </w:rPr>
        <w:t>发展趋势以及灾区需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-5"/>
        </w:rPr>
        <w:t>求评估。</w:t>
      </w:r>
    </w:p>
    <w:p>
      <w:pPr>
        <w:pStyle w:val="BodyText"/>
        <w:ind w:right="122" w:firstLine="800"/>
        <w:spacing w:before="213" w:line="345" w:lineRule="auto"/>
        <w:jc w:val="both"/>
        <w:rPr>
          <w:sz w:val="31"/>
          <w:szCs w:val="31"/>
        </w:rPr>
      </w:pPr>
      <w:r>
        <w:rPr>
          <w:sz w:val="31"/>
          <w:szCs w:val="31"/>
          <w:spacing w:val="14"/>
        </w:rPr>
        <w:t>(3)区自然资源和规划局准备灾区地理信息数据，组织灾</w:t>
      </w:r>
      <w:r>
        <w:rPr>
          <w:sz w:val="31"/>
          <w:szCs w:val="31"/>
          <w:spacing w:val="10"/>
        </w:rPr>
        <w:t xml:space="preserve"> </w:t>
      </w:r>
      <w:r>
        <w:rPr>
          <w:sz w:val="31"/>
          <w:szCs w:val="31"/>
          <w:spacing w:val="3"/>
        </w:rPr>
        <w:t>区现场影像获取等应急测绘，开展灾情监测和空间分析，提供应</w:t>
      </w:r>
      <w:r>
        <w:rPr>
          <w:sz w:val="31"/>
          <w:szCs w:val="31"/>
          <w:spacing w:val="17"/>
        </w:rPr>
        <w:t xml:space="preserve"> </w:t>
      </w:r>
      <w:r>
        <w:rPr>
          <w:sz w:val="31"/>
          <w:szCs w:val="31"/>
          <w:spacing w:val="3"/>
        </w:rPr>
        <w:t>急测绘保障服务。区委宣传部、区委网信办等组织做好新闻宣传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3"/>
        </w:rPr>
        <w:t>和舆论引导等工作。区红十字会、区慈善协会依法开展救援、救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灾的相关工作，适时组织开展救灾募捐活动</w:t>
      </w:r>
      <w:r>
        <w:rPr>
          <w:sz w:val="31"/>
          <w:szCs w:val="31"/>
          <w:spacing w:val="4"/>
        </w:rPr>
        <w:t>等。</w:t>
      </w:r>
    </w:p>
    <w:p>
      <w:pPr>
        <w:pStyle w:val="BodyText"/>
        <w:ind w:left="800"/>
        <w:spacing w:before="249" w:line="601" w:lineRule="exact"/>
        <w:rPr>
          <w:sz w:val="31"/>
          <w:szCs w:val="31"/>
        </w:rPr>
      </w:pPr>
      <w:r>
        <w:rPr>
          <w:sz w:val="31"/>
          <w:szCs w:val="31"/>
          <w:spacing w:val="14"/>
          <w:position w:val="21"/>
        </w:rPr>
        <w:t>(4)灾情稳定后，贵池区政府组织开展灾害损失综合评估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工作，及时将评估结果报送市减灾委办公室。</w:t>
      </w:r>
    </w:p>
    <w:p>
      <w:pPr>
        <w:ind w:left="800"/>
        <w:spacing w:before="206" w:line="628" w:lineRule="exact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8"/>
          <w:position w:val="23"/>
        </w:rPr>
        <w:t>(四)</w:t>
      </w:r>
      <w:r>
        <w:rPr>
          <w:rFonts w:ascii="KaiTi" w:hAnsi="KaiTi" w:eastAsia="KaiTi" w:cs="KaiTi"/>
          <w:sz w:val="31"/>
          <w:szCs w:val="31"/>
          <w:spacing w:val="63"/>
          <w:position w:val="23"/>
        </w:rPr>
        <w:t xml:space="preserve"> </w:t>
      </w:r>
      <w:r>
        <w:rPr>
          <w:rFonts w:ascii="KaiTi" w:hAnsi="KaiTi" w:eastAsia="KaiTi" w:cs="KaiTi"/>
          <w:sz w:val="31"/>
          <w:szCs w:val="31"/>
          <w:spacing w:val="8"/>
          <w:position w:val="23"/>
        </w:rPr>
        <w:t>|</w:t>
      </w:r>
      <w:r>
        <w:rPr>
          <w:rFonts w:ascii="KaiTi" w:hAnsi="KaiTi" w:eastAsia="KaiTi" w:cs="KaiTi"/>
          <w:sz w:val="31"/>
          <w:szCs w:val="31"/>
          <w:spacing w:val="-86"/>
          <w:position w:val="23"/>
        </w:rPr>
        <w:t xml:space="preserve"> </w:t>
      </w:r>
      <w:r>
        <w:rPr>
          <w:rFonts w:ascii="KaiTi" w:hAnsi="KaiTi" w:eastAsia="KaiTi" w:cs="KaiTi"/>
          <w:sz w:val="31"/>
          <w:szCs w:val="31"/>
          <w:spacing w:val="8"/>
          <w:position w:val="23"/>
        </w:rPr>
        <w:t>级响应</w:t>
      </w:r>
    </w:p>
    <w:p>
      <w:pPr>
        <w:pStyle w:val="BodyText"/>
        <w:ind w:left="619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-3"/>
        </w:rPr>
        <w:t>1.</w:t>
      </w:r>
      <w:r>
        <w:rPr>
          <w:sz w:val="31"/>
          <w:szCs w:val="31"/>
          <w:spacing w:val="-3"/>
        </w:rPr>
        <w:t xml:space="preserve"> </w:t>
      </w:r>
      <w:r>
        <w:rPr>
          <w:sz w:val="31"/>
          <w:szCs w:val="31"/>
          <w:spacing w:val="-3"/>
        </w:rPr>
        <w:t>启动条件</w:t>
      </w:r>
    </w:p>
    <w:p>
      <w:pPr>
        <w:pStyle w:val="BodyText"/>
        <w:ind w:left="619"/>
        <w:spacing w:before="194" w:line="584" w:lineRule="exact"/>
        <w:rPr>
          <w:sz w:val="31"/>
          <w:szCs w:val="31"/>
        </w:rPr>
      </w:pPr>
      <w:r>
        <w:rPr>
          <w:sz w:val="31"/>
          <w:szCs w:val="31"/>
          <w:spacing w:val="-6"/>
          <w:position w:val="20"/>
        </w:rPr>
        <w:t>全区行政区域内发生自然灾害，</w:t>
      </w:r>
      <w:r>
        <w:rPr>
          <w:sz w:val="31"/>
          <w:szCs w:val="31"/>
          <w:spacing w:val="95"/>
          <w:position w:val="20"/>
        </w:rPr>
        <w:t xml:space="preserve"> </w:t>
      </w:r>
      <w:r>
        <w:rPr>
          <w:sz w:val="31"/>
          <w:szCs w:val="31"/>
          <w:spacing w:val="-6"/>
          <w:position w:val="20"/>
        </w:rPr>
        <w:t>一次灾害过程出现下列</w:t>
      </w:r>
      <w:r>
        <w:rPr>
          <w:sz w:val="31"/>
          <w:szCs w:val="31"/>
          <w:spacing w:val="-7"/>
          <w:position w:val="20"/>
        </w:rPr>
        <w:t>情况</w:t>
      </w:r>
    </w:p>
    <w:p>
      <w:pPr>
        <w:pStyle w:val="BodyText"/>
        <w:spacing w:line="223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之一的，启动</w:t>
      </w:r>
      <w:r>
        <w:rPr>
          <w:rFonts w:ascii="SimSun" w:hAnsi="SimSun" w:eastAsia="SimSun" w:cs="SimSun"/>
          <w:sz w:val="31"/>
          <w:szCs w:val="31"/>
          <w:spacing w:val="6"/>
        </w:rPr>
        <w:t>I</w:t>
      </w:r>
      <w:r>
        <w:rPr>
          <w:rFonts w:ascii="SimSun" w:hAnsi="SimSun" w:eastAsia="SimSun" w:cs="SimSun"/>
          <w:sz w:val="31"/>
          <w:szCs w:val="31"/>
          <w:spacing w:val="-59"/>
        </w:rPr>
        <w:t xml:space="preserve"> </w:t>
      </w:r>
      <w:r>
        <w:rPr>
          <w:sz w:val="31"/>
          <w:szCs w:val="31"/>
          <w:spacing w:val="6"/>
        </w:rPr>
        <w:t>级响应：</w:t>
      </w:r>
    </w:p>
    <w:p>
      <w:pPr>
        <w:pStyle w:val="BodyText"/>
        <w:ind w:left="800"/>
        <w:spacing w:before="222" w:line="222" w:lineRule="auto"/>
        <w:rPr>
          <w:sz w:val="31"/>
          <w:szCs w:val="31"/>
        </w:rPr>
      </w:pPr>
      <w:r>
        <w:rPr>
          <w:sz w:val="31"/>
          <w:szCs w:val="31"/>
          <w:spacing w:val="21"/>
        </w:rPr>
        <w:t>(1)死亡或可能死亡10人以上；</w:t>
      </w:r>
    </w:p>
    <w:p>
      <w:pPr>
        <w:pStyle w:val="BodyText"/>
        <w:ind w:left="800"/>
        <w:spacing w:before="203" w:line="596" w:lineRule="exact"/>
        <w:rPr>
          <w:sz w:val="31"/>
          <w:szCs w:val="31"/>
        </w:rPr>
      </w:pPr>
      <w:r>
        <w:rPr>
          <w:sz w:val="31"/>
          <w:szCs w:val="31"/>
          <w:spacing w:val="17"/>
          <w:position w:val="21"/>
        </w:rPr>
        <w:t>(2)紧急转移安置或需紧急生活救助2万人以上；</w:t>
      </w:r>
    </w:p>
    <w:p>
      <w:pPr>
        <w:pStyle w:val="BodyText"/>
        <w:ind w:left="800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21"/>
        </w:rPr>
        <w:t>(3)倒塌和严重损坏房屋3000间或1000户以上；</w:t>
      </w:r>
    </w:p>
    <w:p>
      <w:pPr>
        <w:pStyle w:val="BodyText"/>
        <w:ind w:left="800"/>
        <w:spacing w:before="213" w:line="613" w:lineRule="exact"/>
        <w:rPr>
          <w:sz w:val="31"/>
          <w:szCs w:val="31"/>
        </w:rPr>
      </w:pPr>
      <w:r>
        <w:rPr>
          <w:sz w:val="31"/>
          <w:szCs w:val="31"/>
          <w:spacing w:val="15"/>
          <w:position w:val="22"/>
        </w:rPr>
        <w:t>(4)干旱灾害造成缺粮或缺水等生活困难，需政府救助人</w:t>
      </w:r>
    </w:p>
    <w:p>
      <w:pPr>
        <w:pStyle w:val="BodyText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14"/>
        </w:rPr>
        <w:t>口3万人以上；</w:t>
      </w:r>
    </w:p>
    <w:p>
      <w:pPr>
        <w:pStyle w:val="BodyText"/>
        <w:ind w:left="800"/>
        <w:spacing w:before="183" w:line="612" w:lineRule="exact"/>
        <w:rPr>
          <w:sz w:val="31"/>
          <w:szCs w:val="31"/>
        </w:rPr>
      </w:pPr>
      <w:r>
        <w:rPr>
          <w:sz w:val="31"/>
          <w:szCs w:val="31"/>
          <w:spacing w:val="14"/>
          <w:position w:val="22"/>
        </w:rPr>
        <w:t>(5)灾害造成群众生产生活资料遭受巨大损失、短期内失</w:t>
      </w:r>
    </w:p>
    <w:p>
      <w:pPr>
        <w:pStyle w:val="BodyText"/>
        <w:spacing w:before="1" w:line="221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去收入来源，社会关注度特别高；</w:t>
      </w:r>
    </w:p>
    <w:p>
      <w:pPr>
        <w:pStyle w:val="BodyText"/>
        <w:spacing w:before="217" w:line="592" w:lineRule="exact"/>
        <w:jc w:val="right"/>
        <w:rPr>
          <w:sz w:val="31"/>
          <w:szCs w:val="31"/>
        </w:rPr>
      </w:pPr>
      <w:r>
        <w:rPr>
          <w:sz w:val="31"/>
          <w:szCs w:val="31"/>
          <w:spacing w:val="8"/>
          <w:position w:val="21"/>
        </w:rPr>
        <w:t>(6)其他符合自然灾害专项预案</w:t>
      </w:r>
      <w:r>
        <w:rPr>
          <w:rFonts w:ascii="SimSun" w:hAnsi="SimSun" w:eastAsia="SimSun" w:cs="SimSun"/>
          <w:sz w:val="31"/>
          <w:szCs w:val="31"/>
          <w:spacing w:val="8"/>
          <w:position w:val="21"/>
        </w:rPr>
        <w:t>I</w:t>
      </w:r>
      <w:r>
        <w:rPr>
          <w:rFonts w:ascii="SimSun" w:hAnsi="SimSun" w:eastAsia="SimSun" w:cs="SimSun"/>
          <w:sz w:val="31"/>
          <w:szCs w:val="31"/>
          <w:spacing w:val="-17"/>
          <w:position w:val="21"/>
        </w:rPr>
        <w:t xml:space="preserve"> </w:t>
      </w:r>
      <w:r>
        <w:rPr>
          <w:sz w:val="31"/>
          <w:szCs w:val="31"/>
          <w:spacing w:val="8"/>
          <w:position w:val="21"/>
        </w:rPr>
        <w:t>级响应启动条件的情形。</w:t>
      </w:r>
    </w:p>
    <w:p>
      <w:pPr>
        <w:pStyle w:val="BodyText"/>
        <w:ind w:left="619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2.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5"/>
        </w:rPr>
        <w:t>启动程序</w:t>
      </w:r>
    </w:p>
    <w:p>
      <w:pPr>
        <w:spacing w:line="222" w:lineRule="auto"/>
        <w:sectPr>
          <w:footerReference w:type="default" r:id="rId20"/>
          <w:pgSz w:w="11900" w:h="16830"/>
          <w:pgMar w:top="1430" w:right="1444" w:bottom="1318" w:left="1549" w:header="0" w:footer="1009" w:gutter="0"/>
        </w:sectPr>
        <w:rPr>
          <w:sz w:val="31"/>
          <w:szCs w:val="31"/>
        </w:rPr>
      </w:pPr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pStyle w:val="BodyText"/>
        <w:ind w:left="49" w:right="80" w:firstLine="649"/>
        <w:spacing w:before="98" w:line="363" w:lineRule="auto"/>
        <w:jc w:val="both"/>
        <w:rPr>
          <w:sz w:val="30"/>
          <w:szCs w:val="30"/>
        </w:rPr>
      </w:pPr>
      <w:r>
        <w:rPr>
          <w:sz w:val="30"/>
          <w:szCs w:val="30"/>
          <w:spacing w:val="12"/>
        </w:rPr>
        <w:t>灾害发生后，区减灾救灾委办公室经分析评估，认定灾情达</w:t>
      </w:r>
      <w:r>
        <w:rPr>
          <w:sz w:val="30"/>
          <w:szCs w:val="30"/>
          <w:spacing w:val="7"/>
        </w:rPr>
        <w:t xml:space="preserve"> </w:t>
      </w:r>
      <w:r>
        <w:rPr>
          <w:sz w:val="30"/>
          <w:szCs w:val="30"/>
          <w:spacing w:val="12"/>
        </w:rPr>
        <w:t>到启动标准，向区减灾救灾委提出启动</w:t>
      </w:r>
      <w:r>
        <w:rPr>
          <w:sz w:val="30"/>
          <w:szCs w:val="30"/>
          <w:spacing w:val="-69"/>
        </w:rPr>
        <w:t xml:space="preserve"> </w:t>
      </w:r>
      <w:r>
        <w:rPr>
          <w:rFonts w:ascii="SimSun" w:hAnsi="SimSun" w:eastAsia="SimSun" w:cs="SimSun"/>
          <w:sz w:val="30"/>
          <w:szCs w:val="30"/>
          <w:spacing w:val="12"/>
        </w:rPr>
        <w:t>I</w:t>
      </w:r>
      <w:r>
        <w:rPr>
          <w:rFonts w:ascii="SimSun" w:hAnsi="SimSun" w:eastAsia="SimSun" w:cs="SimSun"/>
          <w:sz w:val="30"/>
          <w:szCs w:val="30"/>
          <w:spacing w:val="-32"/>
        </w:rPr>
        <w:t xml:space="preserve"> </w:t>
      </w:r>
      <w:r>
        <w:rPr>
          <w:sz w:val="30"/>
          <w:szCs w:val="30"/>
          <w:spacing w:val="12"/>
        </w:rPr>
        <w:t>级响应</w:t>
      </w:r>
      <w:r>
        <w:rPr>
          <w:sz w:val="30"/>
          <w:szCs w:val="30"/>
          <w:spacing w:val="11"/>
        </w:rPr>
        <w:t>的建议，按照区</w:t>
      </w:r>
    </w:p>
    <w:p>
      <w:pPr>
        <w:pStyle w:val="BodyText"/>
        <w:spacing w:line="220" w:lineRule="auto"/>
        <w:jc w:val="right"/>
        <w:rPr>
          <w:sz w:val="30"/>
          <w:szCs w:val="30"/>
        </w:rPr>
      </w:pPr>
      <w:r>
        <w:rPr>
          <w:sz w:val="30"/>
          <w:szCs w:val="30"/>
          <w:spacing w:val="17"/>
        </w:rPr>
        <w:t>政府决定，启动</w:t>
      </w:r>
      <w:r>
        <w:rPr>
          <w:rFonts w:ascii="SimSun" w:hAnsi="SimSun" w:eastAsia="SimSun" w:cs="SimSun"/>
          <w:sz w:val="30"/>
          <w:szCs w:val="30"/>
          <w:spacing w:val="17"/>
        </w:rPr>
        <w:t>I</w:t>
      </w:r>
      <w:r>
        <w:rPr>
          <w:rFonts w:ascii="SimSun" w:hAnsi="SimSun" w:eastAsia="SimSun" w:cs="SimSun"/>
          <w:sz w:val="30"/>
          <w:szCs w:val="30"/>
          <w:spacing w:val="-17"/>
        </w:rPr>
        <w:t xml:space="preserve"> </w:t>
      </w:r>
      <w:r>
        <w:rPr>
          <w:sz w:val="30"/>
          <w:szCs w:val="30"/>
          <w:spacing w:val="17"/>
        </w:rPr>
        <w:t>级响应，并向市应急局和市委、市政府报告。</w:t>
      </w:r>
    </w:p>
    <w:p>
      <w:pPr>
        <w:pStyle w:val="BodyText"/>
        <w:spacing w:before="125" w:line="6571" w:lineRule="exact"/>
        <w:rPr/>
      </w:pPr>
      <w:r>
        <w:rPr>
          <w:position w:val="-131"/>
        </w:rPr>
        <w:pict>
          <v:group id="_x0000_s32" style="mso-position-vertical-relative:line;mso-position-horizontal-relative:char;width:415.05pt;height:328.55pt;" filled="false" stroked="false" coordsize="8300,6570" coordorigin="0,0">
            <v:shape id="_x0000_s34" style="position:absolute;left:0;top:0;width:8300;height:6570;" filled="false" stroked="false" type="#_x0000_t75">
              <v:imagedata o:title="" r:id="rId22"/>
            </v:shape>
            <v:shape id="_x0000_s36" style="position:absolute;left:410;top:239;width:7904;height:614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4349"/>
                      <w:spacing w:before="19" w:line="228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6"/>
                      </w:rPr>
                      <w:t>灾害发生</w:t>
                    </w:r>
                  </w:p>
                  <w:p>
                    <w:pPr>
                      <w:ind w:left="2619"/>
                      <w:spacing w:before="288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5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8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5"/>
                      </w:rPr>
                      <w:t>接收、处理灾情</w:t>
                    </w:r>
                  </w:p>
                  <w:p>
                    <w:pPr>
                      <w:ind w:left="2619"/>
                      <w:spacing w:before="65" w:line="221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与受灾地区保持联系，随时掌握灾情发展变化</w:t>
                    </w:r>
                  </w:p>
                  <w:p>
                    <w:pPr>
                      <w:ind w:left="2619"/>
                      <w:spacing w:before="79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及时与区级涉灾部门沟通，收集、整理多源信息</w:t>
                    </w:r>
                  </w:p>
                  <w:p>
                    <w:pPr>
                      <w:ind w:right="20"/>
                      <w:spacing w:before="57" w:line="222" w:lineRule="auto"/>
                      <w:jc w:val="right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  <w:t>综合灾情信息，向区政府和市减灾委办公室报送灾情</w:t>
                    </w:r>
                  </w:p>
                  <w:p>
                    <w:pPr>
                      <w:ind w:left="2619"/>
                      <w:spacing w:before="37" w:line="220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2"/>
                      </w:rPr>
                      <w:t>开展灾区综合评估和灾区需求评估</w:t>
                    </w:r>
                  </w:p>
                  <w:p>
                    <w:pPr>
                      <w:ind w:left="2619"/>
                      <w:spacing w:before="72"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1"/>
                      </w:rPr>
                      <w:t>提出响应建议，做好救灾应急响应准备</w:t>
                    </w:r>
                  </w:p>
                  <w:p>
                    <w:pPr>
                      <w:spacing w:line="28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3039" w:right="2563" w:hanging="420"/>
                      <w:spacing w:before="68" w:line="247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5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24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5"/>
                      </w:rPr>
                      <w:t>审核灾害程度和响应建议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4"/>
                      </w:rPr>
                      <w:t>向区减灾救灾委主任报告</w:t>
                    </w:r>
                  </w:p>
                  <w:p>
                    <w:pPr>
                      <w:spacing w:line="455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619"/>
                      <w:spacing w:before="69" w:line="171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4"/>
                      </w:rPr>
                      <w:t>●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13"/>
                      </w:rPr>
                      <w:t xml:space="preserve"> 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4"/>
                      </w:rPr>
                      <w:t>复核灾害程度和响应建议</w:t>
                    </w:r>
                  </w:p>
                  <w:p>
                    <w:pPr>
                      <w:ind w:left="20"/>
                      <w:spacing w:before="1" w:line="189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5"/>
                      </w:rPr>
                      <w:t>区减灾救灾委主任</w:t>
                    </w:r>
                  </w:p>
                  <w:p>
                    <w:pPr>
                      <w:ind w:left="3039"/>
                      <w:spacing w:line="222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1"/>
                      </w:rPr>
                      <w:t>向区委、区政府和市减灾委报告</w:t>
                    </w:r>
                  </w:p>
                  <w:p>
                    <w:pPr>
                      <w:spacing w:line="41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3039"/>
                      <w:spacing w:before="69" w:line="311" w:lineRule="exact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-3"/>
                        <w:position w:val="7"/>
                      </w:rPr>
                      <w:t>审定灾害程度和响应建议</w:t>
                    </w:r>
                  </w:p>
                  <w:p>
                    <w:pPr>
                      <w:ind w:left="3039"/>
                      <w:spacing w:line="223" w:lineRule="auto"/>
                      <w:rPr>
                        <w:rFonts w:ascii="FangSong" w:hAnsi="FangSong" w:eastAsia="FangSong" w:cs="FangSong"/>
                        <w:sz w:val="21"/>
                        <w:szCs w:val="21"/>
                      </w:rPr>
                    </w:pP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1"/>
                      </w:rPr>
                      <w:t>决定启动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1"/>
                      </w:rPr>
                      <w:t>I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-25"/>
                      </w:rPr>
                      <w:t xml:space="preserve"> </w:t>
                    </w:r>
                    <w:r>
                      <w:rPr>
                        <w:rFonts w:ascii="FangSong" w:hAnsi="FangSong" w:eastAsia="FangSong" w:cs="FangSong"/>
                        <w:sz w:val="21"/>
                        <w:szCs w:val="21"/>
                        <w:spacing w:val="1"/>
                      </w:rPr>
                      <w:t>级应急响应</w:t>
                    </w:r>
                  </w:p>
                  <w:p>
                    <w:pPr>
                      <w:spacing w:line="279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4099"/>
                      <w:spacing w:before="69" w:line="229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5"/>
                      </w:rPr>
                      <w:t>启动区级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25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21"/>
                        <w:szCs w:val="21"/>
                        <w:spacing w:val="-5"/>
                      </w:rPr>
                      <w:t>I</w:t>
                    </w:r>
                    <w:r>
                      <w:rPr>
                        <w:rFonts w:ascii="Times New Roman" w:hAnsi="Times New Roman" w:eastAsia="Times New Roman" w:cs="Times New Roman"/>
                        <w:sz w:val="21"/>
                        <w:szCs w:val="21"/>
                        <w:spacing w:val="13"/>
                      </w:rPr>
                      <w:t xml:space="preserve"> 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5"/>
                      </w:rPr>
                      <w:t>级救灾应急响应</w:t>
                    </w:r>
                  </w:p>
                </w:txbxContent>
              </v:textbox>
            </v:shape>
            <v:shape id="_x0000_s38" style="position:absolute;left:309;top:2990;width:1893;height:56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20" w:right="20" w:hanging="200"/>
                      <w:spacing w:before="19" w:line="247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5"/>
                      </w:rPr>
                      <w:t>区减灾救灾委副主任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6"/>
                      </w:rPr>
                      <w:t xml:space="preserve"> </w:t>
                    </w: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2"/>
                      </w:rPr>
                      <w:t>(区应急局局长)</w:t>
                    </w:r>
                  </w:p>
                </w:txbxContent>
              </v:textbox>
            </v:shape>
            <v:shape id="_x0000_s40" style="position:absolute;left:309;top:1620;width:1893;height:25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9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4"/>
                      </w:rPr>
                      <w:t>区减灾救灾委办公室</w:t>
                    </w:r>
                  </w:p>
                </w:txbxContent>
              </v:textbox>
            </v:shape>
            <v:shape id="_x0000_s42" style="position:absolute;left:609;top:5380;width:1263;height:25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9" w:lineRule="auto"/>
                      <w:rPr>
                        <w:rFonts w:ascii="KaiTi" w:hAnsi="KaiTi" w:eastAsia="KaiTi" w:cs="KaiTi"/>
                        <w:sz w:val="21"/>
                        <w:szCs w:val="21"/>
                      </w:rPr>
                    </w:pPr>
                    <w:r>
                      <w:rPr>
                        <w:rFonts w:ascii="KaiTi" w:hAnsi="KaiTi" w:eastAsia="KaiTi" w:cs="KaiTi"/>
                        <w:sz w:val="21"/>
                        <w:szCs w:val="21"/>
                        <w:spacing w:val="-6"/>
                      </w:rPr>
                      <w:t>区减灾救灾委</w:t>
                    </w:r>
                  </w:p>
                </w:txbxContent>
              </v:textbox>
            </v:shape>
          </v:group>
        </w:pict>
      </w:r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pStyle w:val="BodyText"/>
        <w:ind w:left="669"/>
        <w:spacing w:before="97" w:line="223" w:lineRule="auto"/>
        <w:rPr>
          <w:sz w:val="30"/>
          <w:szCs w:val="30"/>
        </w:rPr>
      </w:pPr>
      <w:r>
        <w:rPr>
          <w:sz w:val="30"/>
          <w:szCs w:val="30"/>
          <w:spacing w:val="9"/>
        </w:rPr>
        <w:t>3.</w:t>
      </w:r>
      <w:r>
        <w:rPr>
          <w:sz w:val="30"/>
          <w:szCs w:val="30"/>
          <w:spacing w:val="28"/>
        </w:rPr>
        <w:t xml:space="preserve"> </w:t>
      </w:r>
      <w:r>
        <w:rPr>
          <w:sz w:val="30"/>
          <w:szCs w:val="30"/>
          <w:spacing w:val="9"/>
        </w:rPr>
        <w:t>响应措施</w:t>
      </w:r>
    </w:p>
    <w:p>
      <w:pPr>
        <w:pStyle w:val="BodyText"/>
        <w:ind w:left="709"/>
        <w:spacing w:before="212" w:line="219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在Ⅱ级基础上，视情增加以下工作措施：</w:t>
      </w:r>
    </w:p>
    <w:p>
      <w:pPr>
        <w:pStyle w:val="BodyText"/>
        <w:ind w:left="840"/>
        <w:spacing w:before="238" w:line="222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(1)区减灾救灾委主任主持召开减灾救灾委成员会议，研</w:t>
      </w:r>
    </w:p>
    <w:p>
      <w:pPr>
        <w:pStyle w:val="BodyText"/>
        <w:ind w:left="49"/>
        <w:spacing w:before="217" w:line="222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究制定抗灾救灾重大事项。</w:t>
      </w:r>
    </w:p>
    <w:p>
      <w:pPr>
        <w:pStyle w:val="BodyText"/>
        <w:ind w:left="840"/>
        <w:spacing w:before="238" w:line="220" w:lineRule="auto"/>
        <w:rPr>
          <w:sz w:val="30"/>
          <w:szCs w:val="30"/>
        </w:rPr>
      </w:pPr>
      <w:r>
        <w:rPr>
          <w:sz w:val="30"/>
          <w:szCs w:val="30"/>
          <w:spacing w:val="20"/>
        </w:rPr>
        <w:t>(2)区领导率有关部门赴灾区指导自然灾害救助工作。</w:t>
      </w:r>
    </w:p>
    <w:p>
      <w:pPr>
        <w:pStyle w:val="BodyText"/>
        <w:ind w:left="840"/>
        <w:spacing w:before="223" w:line="221" w:lineRule="auto"/>
        <w:rPr>
          <w:sz w:val="30"/>
          <w:szCs w:val="30"/>
        </w:rPr>
      </w:pPr>
      <w:r>
        <w:rPr>
          <w:sz w:val="30"/>
          <w:szCs w:val="30"/>
          <w:spacing w:val="22"/>
        </w:rPr>
        <w:t>(3)区减灾救灾委办公室组织成员单位联合办公。</w:t>
      </w:r>
    </w:p>
    <w:p>
      <w:pPr>
        <w:pStyle w:val="BodyText"/>
        <w:ind w:left="840"/>
        <w:spacing w:before="231" w:line="221" w:lineRule="auto"/>
        <w:rPr>
          <w:sz w:val="30"/>
          <w:szCs w:val="30"/>
        </w:rPr>
      </w:pPr>
      <w:r>
        <w:rPr>
          <w:sz w:val="30"/>
          <w:szCs w:val="30"/>
          <w:spacing w:val="22"/>
        </w:rPr>
        <w:t>(4)区发展改革委、区农业农村局、区经济和信息化局、</w:t>
      </w:r>
    </w:p>
    <w:p>
      <w:pPr>
        <w:spacing w:line="221" w:lineRule="auto"/>
        <w:sectPr>
          <w:footerReference w:type="default" r:id="rId21"/>
          <w:pgSz w:w="11900" w:h="16830"/>
          <w:pgMar w:top="1430" w:right="1479" w:bottom="1341" w:left="1509" w:header="0" w:footer="1042" w:gutter="0"/>
        </w:sectPr>
        <w:rPr>
          <w:sz w:val="30"/>
          <w:szCs w:val="30"/>
        </w:rPr>
      </w:pPr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pStyle w:val="BodyText"/>
        <w:ind w:right="127"/>
        <w:spacing w:before="100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2"/>
        </w:rPr>
        <w:t>区公安分局、区住房城乡建设局、区水利局、区卫生健康委、区</w:t>
      </w:r>
      <w:r>
        <w:rPr>
          <w:sz w:val="31"/>
          <w:szCs w:val="31"/>
          <w:spacing w:val="13"/>
        </w:rPr>
        <w:t xml:space="preserve"> </w:t>
      </w:r>
      <w:r>
        <w:rPr>
          <w:sz w:val="31"/>
          <w:szCs w:val="31"/>
          <w:spacing w:val="4"/>
        </w:rPr>
        <w:t>自然资源和规划局、区生态环境分局、区科技局、电信贵池</w:t>
      </w:r>
      <w:r>
        <w:rPr>
          <w:sz w:val="31"/>
          <w:szCs w:val="31"/>
          <w:spacing w:val="3"/>
        </w:rPr>
        <w:t>分公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司、移动池州分公司、联通池州分公司、铁塔池州分公司按照职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15"/>
        </w:rPr>
        <w:t>责分别做好市场供应和价格稳定、社会治安和道路交通应急管</w:t>
      </w:r>
      <w:r>
        <w:rPr>
          <w:sz w:val="31"/>
          <w:szCs w:val="31"/>
          <w:spacing w:val="7"/>
        </w:rPr>
        <w:t xml:space="preserve"> </w:t>
      </w:r>
      <w:r>
        <w:rPr>
          <w:sz w:val="31"/>
          <w:szCs w:val="31"/>
          <w:spacing w:val="3"/>
        </w:rPr>
        <w:t>理、应急通信保障、建筑安全应急评估、水利工程修复和应急供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3"/>
        </w:rPr>
        <w:t>水、医疗救治和灾后防疫、心理援助、地理信息数据准备和应急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测绘、生态环境变化监测和调查评估、科技成果支持等工作。</w:t>
      </w:r>
    </w:p>
    <w:p>
      <w:pPr>
        <w:pStyle w:val="BodyText"/>
        <w:ind w:firstLine="800"/>
        <w:spacing w:before="221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14"/>
        </w:rPr>
        <w:t>(5)区应急局牵头向社会发布接受救灾捐赠公告，会同区</w:t>
      </w:r>
      <w:r>
        <w:rPr>
          <w:sz w:val="31"/>
          <w:szCs w:val="31"/>
          <w:spacing w:val="14"/>
        </w:rPr>
        <w:t xml:space="preserve"> </w:t>
      </w:r>
      <w:r>
        <w:rPr>
          <w:sz w:val="31"/>
          <w:szCs w:val="31"/>
          <w:spacing w:val="-3"/>
        </w:rPr>
        <w:t>红十字会、慈善协会等部门开展救灾捐赠活动，统一接收、管理、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分配救灾捐赠款物。区外办协助做好救灾的涉外工作。</w:t>
      </w:r>
    </w:p>
    <w:p>
      <w:pPr>
        <w:pStyle w:val="BodyText"/>
        <w:ind w:right="147" w:firstLine="800"/>
        <w:spacing w:before="218" w:line="346" w:lineRule="auto"/>
        <w:jc w:val="both"/>
        <w:rPr>
          <w:sz w:val="31"/>
          <w:szCs w:val="31"/>
        </w:rPr>
      </w:pPr>
      <w:r>
        <w:rPr>
          <w:sz w:val="31"/>
          <w:szCs w:val="31"/>
          <w:spacing w:val="14"/>
        </w:rPr>
        <w:t>(6)灾情稳定后，根据上级和区委、区政府关于灾害评估</w:t>
      </w:r>
      <w:r>
        <w:rPr>
          <w:sz w:val="31"/>
          <w:szCs w:val="31"/>
          <w:spacing w:val="11"/>
        </w:rPr>
        <w:t xml:space="preserve"> </w:t>
      </w:r>
      <w:r>
        <w:rPr>
          <w:sz w:val="31"/>
          <w:szCs w:val="31"/>
          <w:spacing w:val="3"/>
        </w:rPr>
        <w:t>工作的有关部署，区减灾救灾委办公室组织开展灾害损失综合评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-3"/>
        </w:rPr>
        <w:t>估工作。</w:t>
      </w:r>
    </w:p>
    <w:p>
      <w:pPr>
        <w:ind w:left="804"/>
        <w:spacing w:before="236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16"/>
        </w:rPr>
        <w:t>(五)响应调整及终止</w:t>
      </w:r>
    </w:p>
    <w:p>
      <w:pPr>
        <w:pStyle w:val="BodyText"/>
        <w:ind w:right="124" w:firstLine="649"/>
        <w:spacing w:before="216" w:line="346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对灾害发生在敏感地区、敏感时间和救助能力特别薄弱的地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3"/>
        </w:rPr>
        <w:t>区，或灾害对受灾地区经济社会造成重大影响时，启动区级自然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3"/>
        </w:rPr>
        <w:t>灾害救助应急响应的标准可酌情调整。发生重特大自然灾害，根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3"/>
        </w:rPr>
        <w:t>据其他自然灾害专项预案启动应急响应，并需要开展相关受灾群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众救助工作的，可视情同步启动区级自然灾害救助应急响应。</w:t>
      </w:r>
    </w:p>
    <w:p>
      <w:pPr>
        <w:pStyle w:val="BodyText"/>
        <w:ind w:left="649"/>
        <w:spacing w:before="250" w:line="602" w:lineRule="exact"/>
        <w:rPr>
          <w:sz w:val="31"/>
          <w:szCs w:val="31"/>
        </w:rPr>
      </w:pPr>
      <w:r>
        <w:rPr>
          <w:sz w:val="31"/>
          <w:szCs w:val="31"/>
          <w:spacing w:val="3"/>
          <w:position w:val="21"/>
        </w:rPr>
        <w:t>救灾应急工作结束后，由区减灾救灾委办公室提出建议，启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动响应的单位决定终止响应。</w:t>
      </w:r>
    </w:p>
    <w:p>
      <w:pPr>
        <w:spacing w:line="220" w:lineRule="auto"/>
        <w:sectPr>
          <w:footerReference w:type="default" r:id="rId23"/>
          <w:pgSz w:w="11900" w:h="16830"/>
          <w:pgMar w:top="1430" w:right="1431" w:bottom="1318" w:left="1549" w:header="0" w:footer="1009" w:gutter="0"/>
        </w:sectPr>
        <w:rPr>
          <w:sz w:val="31"/>
          <w:szCs w:val="31"/>
        </w:rPr>
      </w:pPr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ind w:left="674"/>
        <w:spacing w:before="97" w:line="596" w:lineRule="exact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b/>
          <w:bCs/>
          <w:spacing w:val="1"/>
          <w:position w:val="22"/>
        </w:rPr>
        <w:t>六、</w:t>
      </w:r>
      <w:r>
        <w:rPr>
          <w:rFonts w:ascii="SimHei" w:hAnsi="SimHei" w:eastAsia="SimHei" w:cs="SimHei"/>
          <w:sz w:val="30"/>
          <w:szCs w:val="30"/>
          <w:spacing w:val="-43"/>
          <w:position w:val="22"/>
        </w:rPr>
        <w:t xml:space="preserve"> </w:t>
      </w:r>
      <w:r>
        <w:rPr>
          <w:rFonts w:ascii="SimHei" w:hAnsi="SimHei" w:eastAsia="SimHei" w:cs="SimHei"/>
          <w:sz w:val="30"/>
          <w:szCs w:val="30"/>
          <w:b/>
          <w:bCs/>
          <w:spacing w:val="1"/>
          <w:position w:val="22"/>
        </w:rPr>
        <w:t>灾后救助与恢复重建</w:t>
      </w:r>
    </w:p>
    <w:p>
      <w:pPr>
        <w:ind w:left="814"/>
        <w:spacing w:line="224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26"/>
        </w:rPr>
        <w:t>(一)过渡期生活救助</w:t>
      </w:r>
    </w:p>
    <w:p>
      <w:pPr>
        <w:pStyle w:val="BodyText"/>
        <w:ind w:right="114" w:firstLine="669"/>
        <w:spacing w:before="214" w:line="363" w:lineRule="auto"/>
        <w:jc w:val="both"/>
        <w:rPr>
          <w:sz w:val="30"/>
          <w:szCs w:val="30"/>
        </w:rPr>
      </w:pPr>
      <w:r>
        <w:rPr>
          <w:sz w:val="30"/>
          <w:szCs w:val="30"/>
          <w:spacing w:val="12"/>
        </w:rPr>
        <w:t>一般以上自然灾害发生后，区减灾救灾委办公室组织开展过</w:t>
      </w:r>
      <w:r>
        <w:rPr>
          <w:sz w:val="30"/>
          <w:szCs w:val="30"/>
          <w:spacing w:val="1"/>
        </w:rPr>
        <w:t xml:space="preserve"> </w:t>
      </w:r>
      <w:r>
        <w:rPr>
          <w:sz w:val="30"/>
          <w:szCs w:val="30"/>
          <w:spacing w:val="24"/>
        </w:rPr>
        <w:t>渡期生活救助需求情况评估，镇街(管委会)对因遭受自然灾害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4"/>
        </w:rPr>
        <w:t>导致生活困难难以维持基本生活的受灾群众进行摸底调查，给予</w:t>
      </w:r>
      <w:r>
        <w:rPr>
          <w:sz w:val="30"/>
          <w:szCs w:val="30"/>
          <w:spacing w:val="2"/>
        </w:rPr>
        <w:t xml:space="preserve"> </w:t>
      </w:r>
      <w:r>
        <w:rPr>
          <w:sz w:val="30"/>
          <w:szCs w:val="30"/>
          <w:spacing w:val="24"/>
        </w:rPr>
        <w:t>过渡期救助。区应急局指导镇街(管委会)做好人员核定，区财</w:t>
      </w:r>
      <w:r>
        <w:rPr>
          <w:sz w:val="30"/>
          <w:szCs w:val="30"/>
          <w:spacing w:val="11"/>
        </w:rPr>
        <w:t xml:space="preserve"> </w:t>
      </w:r>
      <w:r>
        <w:rPr>
          <w:sz w:val="30"/>
          <w:szCs w:val="30"/>
          <w:spacing w:val="13"/>
        </w:rPr>
        <w:t>政局下拨本级或上级自然灾害救灾资金，支持灾区做好过渡期救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3"/>
        </w:rPr>
        <w:t>助工作。各地统筹使用各类自然灾害救灾资金，用于保障受灾群</w:t>
      </w:r>
    </w:p>
    <w:p>
      <w:pPr>
        <w:pStyle w:val="BodyText"/>
        <w:spacing w:line="223" w:lineRule="auto"/>
        <w:rPr>
          <w:sz w:val="30"/>
          <w:szCs w:val="30"/>
        </w:rPr>
      </w:pPr>
      <w:r>
        <w:rPr>
          <w:sz w:val="30"/>
          <w:szCs w:val="30"/>
          <w:spacing w:val="8"/>
        </w:rPr>
        <w:t>众过渡期生活。</w:t>
      </w:r>
    </w:p>
    <w:p>
      <w:pPr>
        <w:pStyle w:val="BodyText"/>
        <w:ind w:left="669"/>
        <w:spacing w:before="222" w:line="610" w:lineRule="exact"/>
        <w:rPr>
          <w:sz w:val="30"/>
          <w:szCs w:val="30"/>
        </w:rPr>
      </w:pPr>
      <w:r>
        <w:rPr>
          <w:sz w:val="30"/>
          <w:szCs w:val="30"/>
          <w:spacing w:val="12"/>
          <w:position w:val="23"/>
        </w:rPr>
        <w:t>区应急局动态掌握灾区救灾工作开展情况，定期通报，加密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6"/>
        </w:rPr>
        <w:t>督导。会同区财政局加强对政策和措施落实情况的监督</w:t>
      </w:r>
      <w:r>
        <w:rPr>
          <w:sz w:val="30"/>
          <w:szCs w:val="30"/>
          <w:spacing w:val="15"/>
        </w:rPr>
        <w:t>检查。</w:t>
      </w:r>
    </w:p>
    <w:p>
      <w:pPr>
        <w:ind w:left="824"/>
        <w:spacing w:before="222" w:line="227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31"/>
        </w:rPr>
        <w:t>(二)冬春救助</w:t>
      </w:r>
    </w:p>
    <w:p>
      <w:pPr>
        <w:pStyle w:val="BodyText"/>
        <w:ind w:right="83"/>
        <w:spacing w:before="215" w:line="610" w:lineRule="exact"/>
        <w:jc w:val="right"/>
        <w:rPr>
          <w:sz w:val="30"/>
          <w:szCs w:val="30"/>
        </w:rPr>
      </w:pPr>
      <w:r>
        <w:rPr>
          <w:sz w:val="30"/>
          <w:szCs w:val="30"/>
          <w:spacing w:val="13"/>
          <w:position w:val="23"/>
        </w:rPr>
        <w:t>自然灾害发生后的当年冬季、次年春季，受灾镇街(管委会)</w:t>
      </w:r>
    </w:p>
    <w:p>
      <w:pPr>
        <w:pStyle w:val="BodyText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为生活困难的受灾人员提供基本生活救助。</w:t>
      </w:r>
    </w:p>
    <w:p>
      <w:pPr>
        <w:pStyle w:val="BodyText"/>
        <w:ind w:firstLine="669"/>
        <w:spacing w:before="226" w:line="357" w:lineRule="auto"/>
        <w:rPr>
          <w:sz w:val="30"/>
          <w:szCs w:val="30"/>
        </w:rPr>
      </w:pPr>
      <w:r>
        <w:rPr>
          <w:sz w:val="30"/>
          <w:szCs w:val="30"/>
          <w:spacing w:val="29"/>
        </w:rPr>
        <w:t>区应急局于每年9月会同有关部门组织力量深入基层做好</w:t>
      </w:r>
      <w:r>
        <w:rPr>
          <w:sz w:val="30"/>
          <w:szCs w:val="30"/>
          <w:spacing w:val="29"/>
        </w:rPr>
        <w:t xml:space="preserve"> </w:t>
      </w:r>
      <w:r>
        <w:rPr>
          <w:sz w:val="30"/>
          <w:szCs w:val="30"/>
          <w:spacing w:val="13"/>
        </w:rPr>
        <w:t>冬春需救助人员的调查、统计、评估，确定救助对象、制定救助</w:t>
      </w:r>
      <w:r>
        <w:rPr>
          <w:sz w:val="30"/>
          <w:szCs w:val="30"/>
        </w:rPr>
        <w:t xml:space="preserve">  </w:t>
      </w:r>
      <w:r>
        <w:rPr>
          <w:sz w:val="30"/>
          <w:szCs w:val="30"/>
          <w:spacing w:val="13"/>
        </w:rPr>
        <w:t>方案。区应急局采取抽样调查或典型调查等方法对需救</w:t>
      </w:r>
      <w:r>
        <w:rPr>
          <w:sz w:val="30"/>
          <w:szCs w:val="30"/>
          <w:spacing w:val="12"/>
        </w:rPr>
        <w:t>助情况进</w:t>
      </w:r>
      <w:r>
        <w:rPr>
          <w:sz w:val="30"/>
          <w:szCs w:val="30"/>
        </w:rPr>
        <w:t xml:space="preserve">  </w:t>
      </w:r>
      <w:r>
        <w:rPr>
          <w:sz w:val="30"/>
          <w:szCs w:val="30"/>
          <w:spacing w:val="12"/>
        </w:rPr>
        <w:t>行核查、汇总和评估。区政府认真履行灾害主体责任，将冬春资</w:t>
      </w:r>
      <w:r>
        <w:rPr>
          <w:sz w:val="30"/>
          <w:szCs w:val="30"/>
          <w:spacing w:val="7"/>
        </w:rPr>
        <w:t xml:space="preserve">  </w:t>
      </w:r>
      <w:r>
        <w:rPr>
          <w:sz w:val="30"/>
          <w:szCs w:val="30"/>
          <w:spacing w:val="13"/>
        </w:rPr>
        <w:t>金纳入年度财政预算，按规定落实好本级冬春救助资金。完成冬</w:t>
      </w:r>
      <w:r>
        <w:rPr>
          <w:sz w:val="30"/>
          <w:szCs w:val="30"/>
          <w:spacing w:val="13"/>
        </w:rPr>
        <w:t xml:space="preserve"> </w:t>
      </w:r>
      <w:r>
        <w:rPr>
          <w:sz w:val="30"/>
          <w:szCs w:val="30"/>
          <w:spacing w:val="7"/>
        </w:rPr>
        <w:t>春救助任务确有困难、需申请上级冬春救助资金的，由区应急局、</w:t>
      </w:r>
      <w:r>
        <w:rPr>
          <w:sz w:val="30"/>
          <w:szCs w:val="30"/>
          <w:spacing w:val="5"/>
        </w:rPr>
        <w:t xml:space="preserve"> </w:t>
      </w:r>
      <w:r>
        <w:rPr>
          <w:sz w:val="30"/>
          <w:szCs w:val="30"/>
          <w:spacing w:val="13"/>
        </w:rPr>
        <w:t>区财政局逐级上报申请。区应急局根据全区冬春需救助</w:t>
      </w:r>
      <w:r>
        <w:rPr>
          <w:sz w:val="30"/>
          <w:szCs w:val="30"/>
          <w:spacing w:val="12"/>
        </w:rPr>
        <w:t>情况评估</w:t>
      </w:r>
    </w:p>
    <w:p>
      <w:pPr>
        <w:pStyle w:val="BodyText"/>
        <w:spacing w:before="1" w:line="221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报告，统筹考虑灾情、地方冬春救助资金安排等因素测</w:t>
      </w:r>
      <w:r>
        <w:rPr>
          <w:sz w:val="30"/>
          <w:szCs w:val="30"/>
          <w:spacing w:val="13"/>
        </w:rPr>
        <w:t>算提出区</w:t>
      </w:r>
    </w:p>
    <w:p>
      <w:pPr>
        <w:spacing w:line="221" w:lineRule="auto"/>
        <w:sectPr>
          <w:footerReference w:type="default" r:id="rId24"/>
          <w:pgSz w:w="11900" w:h="16830"/>
          <w:pgMar w:top="1430" w:right="1450" w:bottom="1330" w:left="1539" w:header="0" w:footer="1032" w:gutter="0"/>
        </w:sectPr>
        <w:rPr>
          <w:sz w:val="30"/>
          <w:szCs w:val="30"/>
        </w:rPr>
      </w:pPr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pStyle w:val="BodyText"/>
        <w:spacing w:before="97" w:line="364" w:lineRule="auto"/>
        <w:jc w:val="both"/>
        <w:rPr>
          <w:sz w:val="30"/>
          <w:szCs w:val="30"/>
        </w:rPr>
      </w:pPr>
      <w:r>
        <w:rPr>
          <w:sz w:val="30"/>
          <w:szCs w:val="30"/>
          <w:spacing w:val="16"/>
        </w:rPr>
        <w:t>级冬春救助资金安排意见报区政府同意后，商请区财政局下拨。</w:t>
      </w:r>
      <w:r>
        <w:rPr>
          <w:sz w:val="30"/>
          <w:szCs w:val="30"/>
          <w:spacing w:val="10"/>
        </w:rPr>
        <w:t xml:space="preserve"> </w:t>
      </w:r>
      <w:r>
        <w:rPr>
          <w:sz w:val="30"/>
          <w:szCs w:val="30"/>
          <w:spacing w:val="23"/>
        </w:rPr>
        <w:t>中央和省级冬春救助资金由区财政局按照省财政厅资金分配文</w:t>
      </w:r>
    </w:p>
    <w:p>
      <w:pPr>
        <w:pStyle w:val="BodyText"/>
        <w:spacing w:line="222" w:lineRule="auto"/>
        <w:rPr>
          <w:sz w:val="30"/>
          <w:szCs w:val="30"/>
        </w:rPr>
      </w:pPr>
      <w:r>
        <w:rPr>
          <w:sz w:val="30"/>
          <w:szCs w:val="30"/>
          <w:spacing w:val="6"/>
        </w:rPr>
        <w:t>件下拨资金。</w:t>
      </w:r>
    </w:p>
    <w:p>
      <w:pPr>
        <w:pStyle w:val="BodyText"/>
        <w:ind w:right="39" w:firstLine="609"/>
        <w:spacing w:before="227" w:line="363" w:lineRule="auto"/>
        <w:jc w:val="both"/>
        <w:rPr>
          <w:sz w:val="30"/>
          <w:szCs w:val="30"/>
        </w:rPr>
      </w:pPr>
      <w:r>
        <w:rPr>
          <w:sz w:val="30"/>
          <w:szCs w:val="30"/>
          <w:spacing w:val="12"/>
        </w:rPr>
        <w:t>区应急局制定受灾人员冬春救助指导标准或实施标准，精准</w:t>
      </w:r>
      <w:r>
        <w:rPr>
          <w:sz w:val="30"/>
          <w:szCs w:val="30"/>
          <w:spacing w:val="5"/>
        </w:rPr>
        <w:t xml:space="preserve"> </w:t>
      </w:r>
      <w:r>
        <w:rPr>
          <w:sz w:val="30"/>
          <w:szCs w:val="30"/>
          <w:spacing w:val="15"/>
        </w:rPr>
        <w:t>确定救助对象，强化冬春救助款物管理，突出重点，分类救助，</w:t>
      </w:r>
    </w:p>
    <w:p>
      <w:pPr>
        <w:pStyle w:val="BodyText"/>
        <w:spacing w:line="221" w:lineRule="auto"/>
        <w:rPr>
          <w:sz w:val="30"/>
          <w:szCs w:val="30"/>
        </w:rPr>
      </w:pPr>
      <w:r>
        <w:rPr>
          <w:sz w:val="30"/>
          <w:szCs w:val="30"/>
          <w:spacing w:val="15"/>
        </w:rPr>
        <w:t>按规定程序尽快将救助资金发放到救助对象手中。</w:t>
      </w:r>
    </w:p>
    <w:p>
      <w:pPr>
        <w:pStyle w:val="BodyText"/>
        <w:ind w:right="87" w:firstLine="609"/>
        <w:spacing w:before="228" w:line="363" w:lineRule="auto"/>
        <w:jc w:val="both"/>
        <w:rPr>
          <w:sz w:val="30"/>
          <w:szCs w:val="30"/>
        </w:rPr>
      </w:pPr>
      <w:r>
        <w:rPr>
          <w:sz w:val="30"/>
          <w:szCs w:val="30"/>
          <w:spacing w:val="12"/>
        </w:rPr>
        <w:t>区应急局加强冬春救助款物监督管理，确保冬春救助款物规</w:t>
      </w:r>
      <w:r>
        <w:rPr>
          <w:sz w:val="30"/>
          <w:szCs w:val="30"/>
          <w:spacing w:val="9"/>
        </w:rPr>
        <w:t xml:space="preserve"> </w:t>
      </w:r>
      <w:r>
        <w:rPr>
          <w:sz w:val="30"/>
          <w:szCs w:val="30"/>
          <w:spacing w:val="13"/>
        </w:rPr>
        <w:t>范、有效使用。按照信息公开要求，及时向社会公布有关工作情</w:t>
      </w:r>
      <w:r>
        <w:rPr>
          <w:sz w:val="30"/>
          <w:szCs w:val="30"/>
          <w:spacing w:val="3"/>
        </w:rPr>
        <w:t xml:space="preserve"> </w:t>
      </w:r>
      <w:r>
        <w:rPr>
          <w:sz w:val="30"/>
          <w:szCs w:val="30"/>
          <w:spacing w:val="13"/>
        </w:rPr>
        <w:t>况，加强冬春救助新闻宣传，主动接受社会监督。配合财政、纪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检监察、审计等部门加强监督检查。</w:t>
      </w:r>
    </w:p>
    <w:p>
      <w:pPr>
        <w:pStyle w:val="BodyText"/>
        <w:ind w:right="89" w:firstLine="609"/>
        <w:spacing w:before="242" w:line="363" w:lineRule="auto"/>
        <w:jc w:val="both"/>
        <w:rPr>
          <w:sz w:val="30"/>
          <w:szCs w:val="30"/>
        </w:rPr>
      </w:pPr>
      <w:r>
        <w:rPr>
          <w:sz w:val="30"/>
          <w:szCs w:val="30"/>
          <w:spacing w:val="13"/>
        </w:rPr>
        <w:t>区应急局加强与区民政局、区乡村振兴局等</w:t>
      </w:r>
      <w:r>
        <w:rPr>
          <w:sz w:val="30"/>
          <w:szCs w:val="30"/>
          <w:spacing w:val="12"/>
        </w:rPr>
        <w:t>部门协调联动和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3"/>
        </w:rPr>
        <w:t>工作衔接，切实做好冬春救助和最低生活保障临时救助等帮扶机</w:t>
      </w:r>
      <w:r>
        <w:rPr>
          <w:sz w:val="30"/>
          <w:szCs w:val="30"/>
          <w:spacing w:val="3"/>
        </w:rPr>
        <w:t xml:space="preserve"> </w:t>
      </w:r>
      <w:r>
        <w:rPr>
          <w:sz w:val="30"/>
          <w:szCs w:val="30"/>
          <w:spacing w:val="13"/>
        </w:rPr>
        <w:t>制和政策有序衔接。区发改、财政、农业农村等部门落实好以工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15"/>
        </w:rPr>
        <w:t>代赈、灾歉减免政策，粮食和物资储备部门确保粮食供应。</w:t>
      </w:r>
    </w:p>
    <w:p>
      <w:pPr>
        <w:pStyle w:val="BodyText"/>
        <w:ind w:left="609"/>
        <w:spacing w:before="247" w:line="578" w:lineRule="exact"/>
        <w:rPr>
          <w:sz w:val="30"/>
          <w:szCs w:val="30"/>
        </w:rPr>
      </w:pPr>
      <w:r>
        <w:rPr>
          <w:sz w:val="30"/>
          <w:szCs w:val="30"/>
          <w:spacing w:val="12"/>
          <w:position w:val="20"/>
        </w:rPr>
        <w:t>区应急局加强冬春救助资金全过程绩效管理，合理设定绩效</w:t>
      </w:r>
    </w:p>
    <w:p>
      <w:pPr>
        <w:pStyle w:val="BodyText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目标，对绩效目标完成情况组织开展绩效自评。</w:t>
      </w:r>
    </w:p>
    <w:p>
      <w:pPr>
        <w:ind w:left="614"/>
        <w:spacing w:before="238" w:line="228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23"/>
        </w:rPr>
        <w:t>(三)倒损住房恢复重建</w:t>
      </w:r>
    </w:p>
    <w:p>
      <w:pPr>
        <w:pStyle w:val="BodyText"/>
        <w:ind w:right="77" w:firstLine="609"/>
        <w:spacing w:before="197" w:line="363" w:lineRule="auto"/>
        <w:jc w:val="both"/>
        <w:rPr>
          <w:sz w:val="30"/>
          <w:szCs w:val="30"/>
        </w:rPr>
      </w:pPr>
      <w:r>
        <w:rPr>
          <w:sz w:val="30"/>
          <w:szCs w:val="30"/>
          <w:spacing w:val="25"/>
        </w:rPr>
        <w:t>恢复重建工作以受灾户自建为主，由镇街(管委会)负责组</w:t>
      </w:r>
      <w:r>
        <w:rPr>
          <w:sz w:val="30"/>
          <w:szCs w:val="30"/>
          <w:spacing w:val="10"/>
        </w:rPr>
        <w:t xml:space="preserve"> </w:t>
      </w:r>
      <w:r>
        <w:rPr>
          <w:sz w:val="30"/>
          <w:szCs w:val="30"/>
          <w:spacing w:val="13"/>
        </w:rPr>
        <w:t>织实施。尊重群众意愿，把握自然规律，按照有利于防灾避灾和</w:t>
      </w:r>
      <w:r>
        <w:rPr>
          <w:sz w:val="30"/>
          <w:szCs w:val="30"/>
          <w:spacing w:val="17"/>
        </w:rPr>
        <w:t xml:space="preserve"> </w:t>
      </w:r>
      <w:r>
        <w:rPr>
          <w:sz w:val="30"/>
          <w:szCs w:val="30"/>
          <w:spacing w:val="13"/>
        </w:rPr>
        <w:t>发展生产、方便生活的要求，科学界定重建区域。统筹安排各类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5"/>
        </w:rPr>
        <w:t>政策性补助资金，积极发挥房屋财产类保险经济补偿作用。</w:t>
      </w:r>
    </w:p>
    <w:p>
      <w:pPr>
        <w:pStyle w:val="BodyText"/>
        <w:ind w:left="609"/>
        <w:spacing w:before="243" w:line="220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区应急局视情组织评估小组对因灾倒损住房情况进行综合</w:t>
      </w:r>
    </w:p>
    <w:p>
      <w:pPr>
        <w:spacing w:line="220" w:lineRule="auto"/>
        <w:sectPr>
          <w:footerReference w:type="default" r:id="rId25"/>
          <w:pgSz w:w="11900" w:h="16830"/>
          <w:pgMar w:top="1430" w:right="1480" w:bottom="1331" w:left="1559" w:header="0" w:footer="1032" w:gutter="0"/>
        </w:sectPr>
        <w:rPr>
          <w:sz w:val="30"/>
          <w:szCs w:val="30"/>
        </w:rPr>
      </w:pP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pStyle w:val="BodyText"/>
        <w:ind w:left="29" w:right="16"/>
        <w:spacing w:before="101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4"/>
        </w:rPr>
        <w:t>评估，根据评估结果及受灾地区资金申请，会同区财政局报区政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府同意后区，由区财政局及时下拨各级救助资金。中</w:t>
      </w:r>
      <w:r>
        <w:rPr>
          <w:sz w:val="31"/>
          <w:szCs w:val="31"/>
          <w:spacing w:val="3"/>
        </w:rPr>
        <w:t>央和省级救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助资金由区财政局按照省财政厅资金分配文件下拨。区应急局采</w:t>
      </w:r>
      <w:r>
        <w:rPr>
          <w:sz w:val="31"/>
          <w:szCs w:val="31"/>
          <w:spacing w:val="11"/>
        </w:rPr>
        <w:t xml:space="preserve"> </w:t>
      </w:r>
      <w:r>
        <w:rPr>
          <w:sz w:val="31"/>
          <w:szCs w:val="31"/>
          <w:spacing w:val="3"/>
        </w:rPr>
        <w:t>取实地调查、抽样调查或组成督查组等方式，开展补助资金绩效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4"/>
        </w:rPr>
        <w:t>评估。其他相关部门按照职责做好技术服务和指导、测绘</w:t>
      </w:r>
      <w:r>
        <w:rPr>
          <w:sz w:val="31"/>
          <w:szCs w:val="31"/>
          <w:spacing w:val="3"/>
        </w:rPr>
        <w:t>地理信</w:t>
      </w:r>
    </w:p>
    <w:p>
      <w:pPr>
        <w:pStyle w:val="BodyText"/>
        <w:ind w:left="29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息服务、重建规划选址、制定优惠政策等工作。</w:t>
      </w:r>
    </w:p>
    <w:p>
      <w:pPr>
        <w:pStyle w:val="BodyText"/>
        <w:ind w:left="649"/>
        <w:spacing w:before="230"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由上级政府统一组织开展的恢复重建，按有关规定执</w:t>
      </w:r>
      <w:r>
        <w:rPr>
          <w:sz w:val="31"/>
          <w:szCs w:val="31"/>
          <w:spacing w:val="4"/>
        </w:rPr>
        <w:t>行。</w:t>
      </w:r>
    </w:p>
    <w:p>
      <w:pPr>
        <w:ind w:left="654"/>
        <w:spacing w:before="223" w:line="223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2"/>
        </w:rPr>
        <w:t>七、保障措施</w:t>
      </w:r>
    </w:p>
    <w:p>
      <w:pPr>
        <w:ind w:left="834"/>
        <w:spacing w:before="201" w:line="226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16"/>
        </w:rPr>
        <w:t>(一)资金和物资保障</w:t>
      </w:r>
    </w:p>
    <w:p>
      <w:pPr>
        <w:pStyle w:val="BodyText"/>
        <w:ind w:left="29" w:right="26" w:firstLine="619"/>
        <w:spacing w:before="212" w:line="352" w:lineRule="auto"/>
        <w:jc w:val="both"/>
        <w:rPr>
          <w:sz w:val="31"/>
          <w:szCs w:val="31"/>
        </w:rPr>
      </w:pPr>
      <w:r>
        <w:rPr>
          <w:sz w:val="31"/>
          <w:szCs w:val="31"/>
          <w:spacing w:val="8"/>
        </w:rPr>
        <w:t>1.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8"/>
        </w:rPr>
        <w:t>区财政、发改、应急等部门，根据分级负责、分级负担</w:t>
      </w:r>
      <w:r>
        <w:rPr>
          <w:sz w:val="31"/>
          <w:szCs w:val="31"/>
          <w:spacing w:val="7"/>
        </w:rPr>
        <w:t xml:space="preserve"> </w:t>
      </w:r>
      <w:r>
        <w:rPr>
          <w:sz w:val="31"/>
          <w:szCs w:val="31"/>
          <w:spacing w:val="3"/>
        </w:rPr>
        <w:t>的规定，合理安排区自然灾害救灾资金预算，建立完善区救灾资</w:t>
      </w:r>
      <w:r>
        <w:rPr>
          <w:sz w:val="31"/>
          <w:szCs w:val="31"/>
          <w:spacing w:val="17"/>
        </w:rPr>
        <w:t xml:space="preserve"> </w:t>
      </w:r>
      <w:r>
        <w:rPr>
          <w:sz w:val="31"/>
          <w:szCs w:val="31"/>
          <w:spacing w:val="3"/>
        </w:rPr>
        <w:t>金分担机制。区政府应当将自然灾害救助工作纳入国民经济和社</w:t>
      </w:r>
      <w:r>
        <w:rPr>
          <w:sz w:val="31"/>
          <w:szCs w:val="31"/>
          <w:spacing w:val="7"/>
        </w:rPr>
        <w:t xml:space="preserve"> </w:t>
      </w:r>
      <w:r>
        <w:rPr>
          <w:sz w:val="31"/>
          <w:szCs w:val="31"/>
          <w:spacing w:val="3"/>
        </w:rPr>
        <w:t>会发展规划，加强对自然灾害救灾资金的统筹，切实提高资金使</w:t>
      </w:r>
    </w:p>
    <w:p>
      <w:pPr>
        <w:pStyle w:val="BodyText"/>
        <w:spacing w:line="223" w:lineRule="auto"/>
        <w:rPr>
          <w:sz w:val="31"/>
          <w:szCs w:val="31"/>
        </w:rPr>
      </w:pPr>
      <w:r>
        <w:rPr>
          <w:sz w:val="31"/>
          <w:szCs w:val="31"/>
          <w:spacing w:val="-1"/>
        </w:rPr>
        <w:t>用效益。</w:t>
      </w:r>
    </w:p>
    <w:p>
      <w:pPr>
        <w:pStyle w:val="BodyText"/>
        <w:ind w:left="29" w:firstLine="619"/>
        <w:spacing w:before="234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9"/>
        </w:rPr>
        <w:t>2.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9"/>
        </w:rPr>
        <w:t>国家、省、市级自然灾害救灾资金专项用于帮助解决遭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3"/>
        </w:rPr>
        <w:t>受较大以上自然灾害地区受灾群众的基本生活困难。区政府应根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4"/>
        </w:rPr>
        <w:t>据经济社会发展水平、自然灾害生活救助成本等因素适时调整自</w:t>
      </w:r>
      <w:r>
        <w:rPr>
          <w:sz w:val="31"/>
          <w:szCs w:val="31"/>
          <w:spacing w:val="16"/>
        </w:rPr>
        <w:t xml:space="preserve"> </w:t>
      </w:r>
      <w:r>
        <w:rPr>
          <w:sz w:val="31"/>
          <w:szCs w:val="31"/>
          <w:spacing w:val="3"/>
        </w:rPr>
        <w:t>然灾害生活救助政策和相关补助标准。预算资金不足时，区财政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3"/>
        </w:rPr>
        <w:t>局应积极调整优化支出结构，统筹整合相关资金。区应急局、区</w:t>
      </w:r>
    </w:p>
    <w:p>
      <w:pPr>
        <w:pStyle w:val="BodyText"/>
        <w:ind w:left="29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财政局按有关规定开展资金绩效目标管理工作。</w:t>
      </w:r>
    </w:p>
    <w:p>
      <w:pPr>
        <w:pStyle w:val="BodyText"/>
        <w:ind w:right="26"/>
        <w:spacing w:before="221" w:line="578" w:lineRule="exact"/>
        <w:jc w:val="right"/>
        <w:rPr>
          <w:sz w:val="31"/>
          <w:szCs w:val="31"/>
        </w:rPr>
      </w:pPr>
      <w:r>
        <w:rPr>
          <w:sz w:val="31"/>
          <w:szCs w:val="31"/>
          <w:spacing w:val="9"/>
          <w:position w:val="19"/>
        </w:rPr>
        <w:t>3.</w:t>
      </w:r>
      <w:r>
        <w:rPr>
          <w:sz w:val="31"/>
          <w:szCs w:val="31"/>
          <w:spacing w:val="9"/>
          <w:position w:val="19"/>
        </w:rPr>
        <w:t xml:space="preserve"> </w:t>
      </w:r>
      <w:r>
        <w:rPr>
          <w:sz w:val="31"/>
          <w:szCs w:val="31"/>
          <w:spacing w:val="9"/>
          <w:position w:val="19"/>
        </w:rPr>
        <w:t>充分利用现有储备资源，合理规划、建设各级救灾物资</w:t>
      </w:r>
    </w:p>
    <w:p>
      <w:pPr>
        <w:pStyle w:val="BodyText"/>
        <w:ind w:left="29"/>
        <w:spacing w:before="1" w:line="219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储备库，优化储备布局，提升存储条件。根据布局合理、规模适</w:t>
      </w:r>
    </w:p>
    <w:p>
      <w:pPr>
        <w:spacing w:line="219" w:lineRule="auto"/>
        <w:sectPr>
          <w:footerReference w:type="default" r:id="rId26"/>
          <w:pgSz w:w="11900" w:h="16830"/>
          <w:pgMar w:top="1430" w:right="1530" w:bottom="1327" w:left="1529" w:header="0" w:footer="1019" w:gutter="0"/>
        </w:sectPr>
        <w:rPr>
          <w:sz w:val="31"/>
          <w:szCs w:val="31"/>
        </w:rPr>
      </w:pP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pStyle w:val="BodyText"/>
        <w:spacing w:before="101" w:line="610" w:lineRule="exact"/>
        <w:rPr>
          <w:sz w:val="31"/>
          <w:szCs w:val="31"/>
        </w:rPr>
      </w:pPr>
      <w:r>
        <w:rPr>
          <w:sz w:val="31"/>
          <w:szCs w:val="31"/>
          <w:spacing w:val="3"/>
          <w:position w:val="22"/>
        </w:rPr>
        <w:t>度的原则，统筹考虑各行业应急处置、抢险救灾等方面需要，健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22"/>
        </w:rPr>
        <w:t>全“区-镇(街道)-村(社区)”三级救灾物资储备网络。</w:t>
      </w:r>
    </w:p>
    <w:p>
      <w:pPr>
        <w:pStyle w:val="BodyText"/>
        <w:ind w:firstLine="619"/>
        <w:spacing w:before="204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4"/>
        </w:rPr>
        <w:t>4.</w:t>
      </w:r>
      <w:r>
        <w:rPr>
          <w:sz w:val="31"/>
          <w:szCs w:val="31"/>
          <w:spacing w:val="-39"/>
        </w:rPr>
        <w:t xml:space="preserve"> </w:t>
      </w:r>
      <w:r>
        <w:rPr>
          <w:sz w:val="31"/>
          <w:szCs w:val="31"/>
          <w:spacing w:val="4"/>
        </w:rPr>
        <w:t>制定救灾物资储备规划，建立健全救灾物资采购和储备、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紧急调拨和运输、应急状态下集中生产调度和紧急采购供应、协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同储备等制度。修订完善救灾物资质量技术参数，规范救</w:t>
      </w:r>
      <w:r>
        <w:rPr>
          <w:sz w:val="31"/>
          <w:szCs w:val="31"/>
          <w:spacing w:val="2"/>
        </w:rPr>
        <w:t>灾物资</w:t>
      </w:r>
      <w:r>
        <w:rPr>
          <w:sz w:val="31"/>
          <w:szCs w:val="31"/>
        </w:rPr>
        <w:t xml:space="preserve">  </w:t>
      </w:r>
      <w:r>
        <w:rPr>
          <w:sz w:val="31"/>
          <w:szCs w:val="31"/>
          <w:spacing w:val="3"/>
        </w:rPr>
        <w:t>发放全过程管理。科学确定并合理调整各类救灾物资的储备品种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和规模。按照实物储备、生产能力储备、协议储备和家庭储备相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结合的原则，每年根据应对较大、重大等自然灾害的要求组织储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备必要物资，建立救灾物资生产厂家参考名录，引导各类社会主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体储备必要的救灾物资，大力倡导家庭应急物资储备，切实增强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2"/>
        </w:rPr>
        <w:t>灾害应急救助物资保障能力。</w:t>
      </w:r>
    </w:p>
    <w:p>
      <w:pPr>
        <w:ind w:left="624"/>
        <w:spacing w:before="217" w:line="227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17"/>
        </w:rPr>
        <w:t>(二)通信和科技保障</w:t>
      </w:r>
    </w:p>
    <w:p>
      <w:pPr>
        <w:pStyle w:val="BodyText"/>
        <w:ind w:right="50" w:firstLine="619"/>
        <w:spacing w:before="208" w:line="352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1.通信主管部门负责组织开展灾害事故应急指挥通信保障，</w:t>
      </w:r>
      <w:r>
        <w:rPr>
          <w:sz w:val="31"/>
          <w:szCs w:val="31"/>
          <w:spacing w:val="11"/>
        </w:rPr>
        <w:t xml:space="preserve"> </w:t>
      </w:r>
      <w:r>
        <w:rPr>
          <w:sz w:val="31"/>
          <w:szCs w:val="31"/>
          <w:spacing w:val="4"/>
        </w:rPr>
        <w:t>加强应急通信网络建设，充分利用现有资源</w:t>
      </w:r>
      <w:r>
        <w:rPr>
          <w:sz w:val="31"/>
          <w:szCs w:val="31"/>
          <w:spacing w:val="3"/>
        </w:rPr>
        <w:t>、设备，完善灾情和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数据共享平台，健全灾情共享机制。通信运营企业应依法保障灾</w:t>
      </w:r>
    </w:p>
    <w:p>
      <w:pPr>
        <w:pStyle w:val="BodyText"/>
        <w:spacing w:before="1" w:line="221" w:lineRule="auto"/>
        <w:rPr>
          <w:sz w:val="31"/>
          <w:szCs w:val="31"/>
        </w:rPr>
      </w:pPr>
      <w:r>
        <w:rPr>
          <w:sz w:val="31"/>
          <w:szCs w:val="31"/>
          <w:spacing w:val="1"/>
        </w:rPr>
        <w:t>情传送网络的畅通。</w:t>
      </w:r>
    </w:p>
    <w:p>
      <w:pPr>
        <w:pStyle w:val="BodyText"/>
        <w:ind w:left="619"/>
        <w:spacing w:before="228" w:line="589" w:lineRule="exact"/>
        <w:rPr>
          <w:sz w:val="31"/>
          <w:szCs w:val="31"/>
        </w:rPr>
      </w:pPr>
      <w:r>
        <w:rPr>
          <w:sz w:val="31"/>
          <w:szCs w:val="31"/>
          <w:spacing w:val="7"/>
          <w:position w:val="20"/>
        </w:rPr>
        <w:t>2.</w:t>
      </w:r>
      <w:r>
        <w:rPr>
          <w:sz w:val="31"/>
          <w:szCs w:val="31"/>
          <w:spacing w:val="61"/>
          <w:position w:val="20"/>
        </w:rPr>
        <w:t xml:space="preserve"> </w:t>
      </w:r>
      <w:r>
        <w:rPr>
          <w:sz w:val="31"/>
          <w:szCs w:val="31"/>
          <w:spacing w:val="7"/>
          <w:position w:val="20"/>
        </w:rPr>
        <w:t>自然灾害应急信息网络应以公用通信网络为基础，合理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组建灾情专用通信网络，确保信息畅通。</w:t>
      </w:r>
    </w:p>
    <w:p>
      <w:pPr>
        <w:pStyle w:val="BodyText"/>
        <w:ind w:right="128" w:firstLine="619"/>
        <w:spacing w:before="219" w:line="351" w:lineRule="auto"/>
        <w:rPr>
          <w:sz w:val="31"/>
          <w:szCs w:val="31"/>
        </w:rPr>
      </w:pPr>
      <w:r>
        <w:rPr>
          <w:sz w:val="31"/>
          <w:szCs w:val="31"/>
          <w:spacing w:val="8"/>
        </w:rPr>
        <w:t>3.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8"/>
        </w:rPr>
        <w:t>组织相关专家开展灾害风险调查和自然</w:t>
      </w:r>
      <w:r>
        <w:rPr>
          <w:sz w:val="31"/>
          <w:szCs w:val="31"/>
          <w:spacing w:val="7"/>
        </w:rPr>
        <w:t>灾害风险普查，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编制贵池区自然灾害风险区划图，制定相关技术和管理标准。充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分发挥灾害相关领域专家的技术指导作用，探索建立合作机制。</w:t>
      </w:r>
    </w:p>
    <w:p>
      <w:pPr>
        <w:pStyle w:val="BodyText"/>
        <w:ind w:left="619"/>
        <w:spacing w:before="221" w:line="221" w:lineRule="auto"/>
        <w:rPr>
          <w:sz w:val="31"/>
          <w:szCs w:val="31"/>
        </w:rPr>
      </w:pPr>
      <w:r>
        <w:rPr>
          <w:sz w:val="31"/>
          <w:szCs w:val="31"/>
          <w:spacing w:val="9"/>
        </w:rPr>
        <w:t>4.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9"/>
        </w:rPr>
        <w:t>大力加强各种灾害地面监测站网和应急广播体系等基础</w:t>
      </w:r>
    </w:p>
    <w:p>
      <w:pPr>
        <w:spacing w:line="221" w:lineRule="auto"/>
        <w:sectPr>
          <w:footerReference w:type="default" r:id="rId27"/>
          <w:pgSz w:w="11900" w:h="16830"/>
          <w:pgMar w:top="1430" w:right="1444" w:bottom="1327" w:left="1549" w:header="0" w:footer="1019" w:gutter="0"/>
        </w:sectPr>
        <w:rPr>
          <w:sz w:val="31"/>
          <w:szCs w:val="31"/>
        </w:rPr>
      </w:pPr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pStyle w:val="BodyText"/>
        <w:ind w:right="135"/>
        <w:spacing w:before="100" w:line="353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设施建设，建立健全灾害监测预警、分析评估、应急决策指挥和</w:t>
      </w:r>
      <w:r>
        <w:rPr>
          <w:sz w:val="31"/>
          <w:szCs w:val="31"/>
          <w:spacing w:val="18"/>
        </w:rPr>
        <w:t xml:space="preserve"> </w:t>
      </w:r>
      <w:r>
        <w:rPr>
          <w:sz w:val="31"/>
          <w:szCs w:val="31"/>
          <w:spacing w:val="3"/>
        </w:rPr>
        <w:t>区突发事件预警信息发布系统，确保及时向公众发布自然灾害预</w:t>
      </w:r>
    </w:p>
    <w:p>
      <w:pPr>
        <w:pStyle w:val="BodyText"/>
        <w:spacing w:line="223" w:lineRule="auto"/>
        <w:rPr>
          <w:sz w:val="31"/>
          <w:szCs w:val="31"/>
        </w:rPr>
      </w:pPr>
      <w:r>
        <w:rPr>
          <w:sz w:val="31"/>
          <w:szCs w:val="31"/>
          <w:spacing w:val="-9"/>
        </w:rPr>
        <w:t>警。</w:t>
      </w:r>
    </w:p>
    <w:p>
      <w:pPr>
        <w:ind w:left="824"/>
        <w:spacing w:before="220" w:line="227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b/>
          <w:bCs/>
          <w:spacing w:val="15"/>
        </w:rPr>
        <w:t>(三)人力和装备保障</w:t>
      </w:r>
    </w:p>
    <w:p>
      <w:pPr>
        <w:pStyle w:val="BodyText"/>
        <w:ind w:firstLine="679"/>
        <w:spacing w:before="210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7"/>
        </w:rPr>
        <w:t>1.</w:t>
      </w:r>
      <w:r>
        <w:rPr>
          <w:sz w:val="31"/>
          <w:szCs w:val="31"/>
          <w:spacing w:val="7"/>
        </w:rPr>
        <w:t xml:space="preserve"> </w:t>
      </w:r>
      <w:r>
        <w:rPr>
          <w:sz w:val="31"/>
          <w:szCs w:val="31"/>
          <w:spacing w:val="7"/>
        </w:rPr>
        <w:t>大力加强防灾减灾救灾专家库建设，深度参与自然灾害</w:t>
      </w:r>
      <w:r>
        <w:rPr>
          <w:sz w:val="31"/>
          <w:szCs w:val="31"/>
          <w:spacing w:val="7"/>
        </w:rPr>
        <w:t xml:space="preserve"> </w:t>
      </w:r>
      <w:r>
        <w:rPr>
          <w:sz w:val="31"/>
          <w:szCs w:val="31"/>
          <w:spacing w:val="-3"/>
        </w:rPr>
        <w:t>体系建设，强化智力支持。大力加强自然灾害各类专业救援队伍、</w:t>
      </w:r>
      <w:r>
        <w:rPr>
          <w:sz w:val="31"/>
          <w:szCs w:val="31"/>
          <w:spacing w:val="14"/>
        </w:rPr>
        <w:t xml:space="preserve"> </w:t>
      </w:r>
      <w:r>
        <w:rPr>
          <w:sz w:val="31"/>
          <w:szCs w:val="31"/>
          <w:spacing w:val="3"/>
        </w:rPr>
        <w:t>防灾减灾人员队伍、减灾救灾专家队伍建设，不断提升应急处突</w:t>
      </w:r>
      <w:r>
        <w:rPr>
          <w:sz w:val="31"/>
          <w:szCs w:val="31"/>
          <w:spacing w:val="6"/>
        </w:rPr>
        <w:t xml:space="preserve">  </w:t>
      </w:r>
      <w:r>
        <w:rPr>
          <w:sz w:val="31"/>
          <w:szCs w:val="31"/>
          <w:spacing w:val="-4"/>
        </w:rPr>
        <w:t>能力。大力加强对涉灾社会组织、志愿者培育和发展</w:t>
      </w:r>
      <w:r>
        <w:rPr>
          <w:sz w:val="31"/>
          <w:szCs w:val="31"/>
          <w:spacing w:val="-5"/>
        </w:rPr>
        <w:t>的支持力度，</w:t>
      </w:r>
    </w:p>
    <w:p>
      <w:pPr>
        <w:pStyle w:val="BodyText"/>
        <w:spacing w:line="219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充分发挥其在救灾工作中的积极作用。</w:t>
      </w:r>
    </w:p>
    <w:p>
      <w:pPr>
        <w:pStyle w:val="BodyText"/>
        <w:ind w:right="108" w:firstLine="639"/>
        <w:spacing w:before="217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10"/>
        </w:rPr>
        <w:t>2.</w:t>
      </w:r>
      <w:r>
        <w:rPr>
          <w:sz w:val="31"/>
          <w:szCs w:val="31"/>
          <w:spacing w:val="10"/>
        </w:rPr>
        <w:t xml:space="preserve"> </w:t>
      </w:r>
      <w:r>
        <w:rPr>
          <w:sz w:val="31"/>
          <w:szCs w:val="31"/>
          <w:spacing w:val="10"/>
        </w:rPr>
        <w:t>落实灾害信息员分级培训制度，建立健全</w:t>
      </w:r>
      <w:r>
        <w:rPr>
          <w:sz w:val="31"/>
          <w:szCs w:val="31"/>
          <w:spacing w:val="9"/>
        </w:rPr>
        <w:t>覆盖“横向到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14"/>
        </w:rPr>
        <w:t>边、纵向到底”的三级灾害信息员队伍。村(社区)和企事业单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15"/>
        </w:rPr>
        <w:t>位应当设立专职或者兼职的灾害信息员，多灾、</w:t>
      </w:r>
      <w:r>
        <w:rPr>
          <w:sz w:val="31"/>
          <w:szCs w:val="31"/>
          <w:spacing w:val="14"/>
        </w:rPr>
        <w:t>易灾镇(街)和</w:t>
      </w:r>
    </w:p>
    <w:p>
      <w:pPr>
        <w:pStyle w:val="BodyText"/>
        <w:spacing w:before="1" w:line="221" w:lineRule="auto"/>
        <w:rPr>
          <w:sz w:val="31"/>
          <w:szCs w:val="31"/>
        </w:rPr>
      </w:pPr>
      <w:r>
        <w:rPr>
          <w:sz w:val="31"/>
          <w:szCs w:val="31"/>
          <w:spacing w:val="39"/>
        </w:rPr>
        <w:t>村(社区)设置</w:t>
      </w:r>
      <w:r>
        <w:rPr>
          <w:rFonts w:ascii="Times New Roman" w:hAnsi="Times New Roman" w:eastAsia="Times New Roman" w:cs="Times New Roman"/>
          <w:sz w:val="31"/>
          <w:szCs w:val="31"/>
        </w:rPr>
        <w:t>AB</w:t>
      </w:r>
      <w:r>
        <w:rPr>
          <w:sz w:val="31"/>
          <w:szCs w:val="31"/>
          <w:spacing w:val="39"/>
        </w:rPr>
        <w:t>岗。</w:t>
      </w:r>
    </w:p>
    <w:p>
      <w:pPr>
        <w:pStyle w:val="BodyText"/>
        <w:ind w:right="145" w:firstLine="639"/>
        <w:spacing w:before="226" w:line="359" w:lineRule="auto"/>
        <w:jc w:val="both"/>
        <w:rPr>
          <w:sz w:val="31"/>
          <w:szCs w:val="31"/>
        </w:rPr>
      </w:pPr>
      <w:r>
        <w:rPr>
          <w:sz w:val="31"/>
          <w:szCs w:val="31"/>
          <w:spacing w:val="8"/>
        </w:rPr>
        <w:t>3.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8"/>
        </w:rPr>
        <w:t>区各有关部门应配备救灾工作必需的设备和装备。区政</w:t>
      </w:r>
      <w:r>
        <w:rPr>
          <w:sz w:val="31"/>
          <w:szCs w:val="31"/>
          <w:spacing w:val="11"/>
        </w:rPr>
        <w:t xml:space="preserve"> </w:t>
      </w:r>
      <w:r>
        <w:rPr>
          <w:sz w:val="31"/>
          <w:szCs w:val="31"/>
          <w:spacing w:val="3"/>
        </w:rPr>
        <w:t>府建立健全自然灾害救助应急指挥体系，配备必要的交通、通信</w:t>
      </w:r>
    </w:p>
    <w:p>
      <w:pPr>
        <w:pStyle w:val="BodyText"/>
        <w:spacing w:before="1" w:line="223" w:lineRule="auto"/>
        <w:rPr>
          <w:sz w:val="31"/>
          <w:szCs w:val="31"/>
        </w:rPr>
      </w:pPr>
      <w:r>
        <w:rPr>
          <w:sz w:val="31"/>
          <w:szCs w:val="31"/>
          <w:spacing w:val="-5"/>
        </w:rPr>
        <w:t>等设备。</w:t>
      </w:r>
    </w:p>
    <w:p>
      <w:pPr>
        <w:pStyle w:val="BodyText"/>
        <w:ind w:right="136" w:firstLine="639"/>
        <w:spacing w:before="194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8"/>
        </w:rPr>
        <w:t>4.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8"/>
        </w:rPr>
        <w:t>区政府统筹规划设立应急避难场所，加强应急避难场所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3"/>
        </w:rPr>
        <w:t>功能区应急物资、人员安置和运行状态等的信息综合管理，规范</w:t>
      </w:r>
      <w:r>
        <w:rPr>
          <w:sz w:val="31"/>
          <w:szCs w:val="31"/>
          <w:spacing w:val="16"/>
        </w:rPr>
        <w:t xml:space="preserve"> </w:t>
      </w:r>
      <w:r>
        <w:rPr>
          <w:sz w:val="31"/>
          <w:szCs w:val="31"/>
          <w:spacing w:val="3"/>
        </w:rPr>
        <w:t>应急避难场所建设标准。自然灾害多发、易发地区按要求建设具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3"/>
        </w:rPr>
        <w:t>有应急避险、应急指挥功能的避难场所。灾害发生后，科学设置</w:t>
      </w:r>
    </w:p>
    <w:p>
      <w:pPr>
        <w:pStyle w:val="BodyText"/>
        <w:spacing w:before="1" w:line="222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受灾群众安置点，加强安置点管理。</w:t>
      </w:r>
    </w:p>
    <w:p>
      <w:pPr>
        <w:spacing w:line="222" w:lineRule="auto"/>
        <w:sectPr>
          <w:footerReference w:type="default" r:id="rId28"/>
          <w:pgSz w:w="11900" w:h="16830"/>
          <w:pgMar w:top="1430" w:right="1441" w:bottom="1337" w:left="1539" w:header="0" w:footer="1030" w:gutter="0"/>
        </w:sectPr>
        <w:rPr>
          <w:sz w:val="31"/>
          <w:szCs w:val="31"/>
        </w:rPr>
      </w:pP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ind w:left="834"/>
        <w:spacing w:before="97" w:line="227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22"/>
        </w:rPr>
        <w:t>(四)社会动员和宣传培训保障</w:t>
      </w:r>
    </w:p>
    <w:p>
      <w:pPr>
        <w:pStyle w:val="BodyText"/>
        <w:ind w:left="9" w:right="298" w:firstLine="639"/>
        <w:spacing w:before="253" w:line="360" w:lineRule="auto"/>
        <w:rPr>
          <w:sz w:val="30"/>
          <w:szCs w:val="30"/>
        </w:rPr>
      </w:pPr>
      <w:r>
        <w:rPr>
          <w:sz w:val="30"/>
          <w:szCs w:val="30"/>
          <w:spacing w:val="16"/>
        </w:rPr>
        <w:t>1.</w:t>
      </w:r>
      <w:r>
        <w:rPr>
          <w:sz w:val="30"/>
          <w:szCs w:val="30"/>
          <w:spacing w:val="16"/>
        </w:rPr>
        <w:t xml:space="preserve"> </w:t>
      </w:r>
      <w:r>
        <w:rPr>
          <w:sz w:val="30"/>
          <w:szCs w:val="30"/>
          <w:spacing w:val="16"/>
        </w:rPr>
        <w:t>完善救灾捐赠管理相关政策，建立健全救灾捐</w:t>
      </w:r>
      <w:r>
        <w:rPr>
          <w:sz w:val="30"/>
          <w:szCs w:val="30"/>
          <w:spacing w:val="15"/>
        </w:rPr>
        <w:t>赠动员、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4"/>
        </w:rPr>
        <w:t>运行和监督管理机制。完善接收境外救灾捐赠管理、非灾区支援</w:t>
      </w:r>
    </w:p>
    <w:p>
      <w:pPr>
        <w:pStyle w:val="BodyText"/>
        <w:ind w:left="9"/>
        <w:spacing w:line="221" w:lineRule="auto"/>
        <w:rPr>
          <w:sz w:val="30"/>
          <w:szCs w:val="30"/>
        </w:rPr>
      </w:pPr>
      <w:r>
        <w:rPr>
          <w:sz w:val="30"/>
          <w:szCs w:val="30"/>
          <w:spacing w:val="15"/>
        </w:rPr>
        <w:t>灾区、轻灾区支援重灾区的救助对口支援机制。</w:t>
      </w:r>
    </w:p>
    <w:p>
      <w:pPr>
        <w:pStyle w:val="BodyText"/>
        <w:ind w:left="9" w:right="272" w:firstLine="639"/>
        <w:spacing w:before="232" w:line="357" w:lineRule="auto"/>
        <w:rPr>
          <w:sz w:val="30"/>
          <w:szCs w:val="30"/>
        </w:rPr>
      </w:pPr>
      <w:r>
        <w:rPr>
          <w:sz w:val="30"/>
          <w:szCs w:val="30"/>
          <w:spacing w:val="31"/>
        </w:rPr>
        <w:t>2.</w:t>
      </w:r>
      <w:r>
        <w:rPr>
          <w:sz w:val="30"/>
          <w:szCs w:val="30"/>
          <w:spacing w:val="31"/>
        </w:rPr>
        <w:t xml:space="preserve"> </w:t>
      </w:r>
      <w:r>
        <w:rPr>
          <w:sz w:val="30"/>
          <w:szCs w:val="30"/>
          <w:spacing w:val="31"/>
        </w:rPr>
        <w:t>村(社区)动员本辖区居民进行自然</w:t>
      </w:r>
      <w:r>
        <w:rPr>
          <w:sz w:val="30"/>
          <w:szCs w:val="30"/>
          <w:spacing w:val="30"/>
        </w:rPr>
        <w:t>灾害自救互救，依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4"/>
        </w:rPr>
        <w:t>法协助人民政府做好自然灾害救助工作。区红十字会</w:t>
      </w:r>
      <w:r>
        <w:rPr>
          <w:sz w:val="30"/>
          <w:szCs w:val="30"/>
          <w:spacing w:val="13"/>
        </w:rPr>
        <w:t>、慈善协会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25"/>
        </w:rPr>
        <w:t>和公募基金会等社会组织，可以依照组织章程开展自然灾害救</w:t>
      </w:r>
      <w:r>
        <w:rPr>
          <w:sz w:val="30"/>
          <w:szCs w:val="30"/>
          <w:spacing w:val="11"/>
        </w:rPr>
        <w:t xml:space="preserve"> </w:t>
      </w:r>
      <w:r>
        <w:rPr>
          <w:sz w:val="30"/>
          <w:szCs w:val="30"/>
          <w:spacing w:val="14"/>
        </w:rPr>
        <w:t>助，参与人民政府组织的自然灾害救助工作。鼓励、引导其他社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24"/>
        </w:rPr>
        <w:t>会组织和人员参与自然灾害救助，为自然灾害救助提供志愿服</w:t>
      </w:r>
    </w:p>
    <w:p>
      <w:pPr>
        <w:pStyle w:val="BodyText"/>
        <w:ind w:left="9"/>
        <w:spacing w:line="223" w:lineRule="auto"/>
        <w:rPr>
          <w:sz w:val="30"/>
          <w:szCs w:val="30"/>
        </w:rPr>
      </w:pPr>
      <w:r>
        <w:rPr>
          <w:sz w:val="30"/>
          <w:szCs w:val="30"/>
          <w:spacing w:val="-8"/>
        </w:rPr>
        <w:t>务。</w:t>
      </w:r>
    </w:p>
    <w:p>
      <w:pPr>
        <w:pStyle w:val="BodyText"/>
        <w:ind w:firstLine="649"/>
        <w:spacing w:before="276" w:line="363" w:lineRule="auto"/>
        <w:rPr>
          <w:sz w:val="30"/>
          <w:szCs w:val="30"/>
        </w:rPr>
      </w:pPr>
      <w:r>
        <w:rPr>
          <w:sz w:val="30"/>
          <w:szCs w:val="30"/>
          <w:spacing w:val="18"/>
        </w:rPr>
        <w:t>3.</w:t>
      </w:r>
      <w:r>
        <w:rPr>
          <w:sz w:val="30"/>
          <w:szCs w:val="30"/>
          <w:spacing w:val="18"/>
        </w:rPr>
        <w:t xml:space="preserve"> </w:t>
      </w:r>
      <w:r>
        <w:rPr>
          <w:sz w:val="30"/>
          <w:szCs w:val="30"/>
          <w:spacing w:val="18"/>
        </w:rPr>
        <w:t>区减灾救灾委及相关成员单位组织开展常态化防灾减灾</w:t>
      </w:r>
      <w:r>
        <w:rPr>
          <w:sz w:val="30"/>
          <w:szCs w:val="30"/>
          <w:spacing w:val="4"/>
        </w:rPr>
        <w:t xml:space="preserve">   </w:t>
      </w:r>
      <w:r>
        <w:rPr>
          <w:sz w:val="30"/>
          <w:szCs w:val="30"/>
          <w:spacing w:val="14"/>
        </w:rPr>
        <w:t>教育活动，根据地区和行业特点，不断丰富防灾减灾教育内容、</w:t>
      </w:r>
      <w:r>
        <w:rPr>
          <w:sz w:val="30"/>
          <w:szCs w:val="30"/>
          <w:spacing w:val="14"/>
        </w:rPr>
        <w:t xml:space="preserve">  </w:t>
      </w:r>
      <w:r>
        <w:rPr>
          <w:sz w:val="30"/>
          <w:szCs w:val="30"/>
          <w:spacing w:val="6"/>
        </w:rPr>
        <w:t>创新宣传活动形式，利用多种途径进行宣传。抓住关键时间节点，</w:t>
      </w:r>
      <w:r>
        <w:rPr>
          <w:sz w:val="30"/>
          <w:szCs w:val="30"/>
          <w:spacing w:val="7"/>
        </w:rPr>
        <w:t xml:space="preserve">  </w:t>
      </w:r>
      <w:r>
        <w:rPr>
          <w:sz w:val="30"/>
          <w:szCs w:val="30"/>
          <w:spacing w:val="3"/>
        </w:rPr>
        <w:t>组织好“全国防灾减灾日”“安全生产宣传咨询日”“国际减灾日”</w:t>
      </w:r>
      <w:r>
        <w:rPr>
          <w:sz w:val="30"/>
          <w:szCs w:val="30"/>
          <w:spacing w:val="11"/>
        </w:rPr>
        <w:t xml:space="preserve"> </w:t>
      </w:r>
      <w:r>
        <w:rPr>
          <w:sz w:val="30"/>
          <w:szCs w:val="30"/>
          <w:spacing w:val="14"/>
        </w:rPr>
        <w:t>“世界急救日”“全国科普日”“全国消防日”和“国际</w:t>
      </w:r>
      <w:r>
        <w:rPr>
          <w:sz w:val="30"/>
          <w:szCs w:val="30"/>
          <w:spacing w:val="13"/>
        </w:rPr>
        <w:t>民防日”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6"/>
        </w:rPr>
        <w:t>等活动，加强防灾减灾科普宣传，普及防灾减灾专业知识技能。</w:t>
      </w:r>
    </w:p>
    <w:p>
      <w:pPr>
        <w:pStyle w:val="BodyText"/>
        <w:ind w:left="9"/>
        <w:spacing w:before="1" w:line="221" w:lineRule="auto"/>
        <w:rPr>
          <w:sz w:val="30"/>
          <w:szCs w:val="30"/>
        </w:rPr>
      </w:pPr>
      <w:r>
        <w:rPr>
          <w:sz w:val="30"/>
          <w:szCs w:val="30"/>
          <w:spacing w:val="16"/>
        </w:rPr>
        <w:t>大力提升基层防灾减灾救灾能力，推动综合减灾示范社区创建。</w:t>
      </w:r>
    </w:p>
    <w:p>
      <w:pPr>
        <w:pStyle w:val="BodyText"/>
        <w:ind w:left="649"/>
        <w:spacing w:before="241" w:line="580" w:lineRule="exact"/>
        <w:rPr>
          <w:sz w:val="30"/>
          <w:szCs w:val="30"/>
        </w:rPr>
      </w:pPr>
      <w:r>
        <w:rPr>
          <w:sz w:val="30"/>
          <w:szCs w:val="30"/>
          <w:spacing w:val="29"/>
          <w:position w:val="20"/>
        </w:rPr>
        <w:t>4.</w:t>
      </w:r>
      <w:r>
        <w:rPr>
          <w:sz w:val="30"/>
          <w:szCs w:val="30"/>
          <w:spacing w:val="29"/>
          <w:position w:val="20"/>
        </w:rPr>
        <w:t xml:space="preserve"> </w:t>
      </w:r>
      <w:r>
        <w:rPr>
          <w:sz w:val="30"/>
          <w:szCs w:val="30"/>
          <w:spacing w:val="29"/>
          <w:position w:val="20"/>
        </w:rPr>
        <w:t>组织开展对镇(街)分管负责人、灾害管理人员、专业</w:t>
      </w:r>
    </w:p>
    <w:p>
      <w:pPr>
        <w:pStyle w:val="BodyText"/>
        <w:ind w:left="9"/>
        <w:spacing w:line="222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应急救灾队伍、社会组织和志愿者的培训。</w:t>
      </w:r>
    </w:p>
    <w:p>
      <w:pPr>
        <w:ind w:left="654"/>
        <w:spacing w:before="235" w:line="222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b/>
          <w:bCs/>
          <w:spacing w:val="-12"/>
        </w:rPr>
        <w:t>八、</w:t>
      </w:r>
      <w:r>
        <w:rPr>
          <w:rFonts w:ascii="SimHei" w:hAnsi="SimHei" w:eastAsia="SimHei" w:cs="SimHei"/>
          <w:sz w:val="30"/>
          <w:szCs w:val="30"/>
          <w:spacing w:val="-35"/>
        </w:rPr>
        <w:t xml:space="preserve"> </w:t>
      </w:r>
      <w:r>
        <w:rPr>
          <w:rFonts w:ascii="SimHei" w:hAnsi="SimHei" w:eastAsia="SimHei" w:cs="SimHei"/>
          <w:sz w:val="30"/>
          <w:szCs w:val="30"/>
          <w:b/>
          <w:bCs/>
          <w:spacing w:val="-12"/>
        </w:rPr>
        <w:t>附则</w:t>
      </w:r>
    </w:p>
    <w:p>
      <w:pPr>
        <w:ind w:left="804"/>
        <w:spacing w:before="200" w:line="227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21"/>
        </w:rPr>
        <w:t>(</w:t>
      </w:r>
      <w:r>
        <w:rPr>
          <w:rFonts w:ascii="KaiTi" w:hAnsi="KaiTi" w:eastAsia="KaiTi" w:cs="KaiTi"/>
          <w:sz w:val="30"/>
          <w:szCs w:val="30"/>
          <w:spacing w:val="-79"/>
        </w:rPr>
        <w:t xml:space="preserve"> </w:t>
      </w:r>
      <w:r>
        <w:rPr>
          <w:rFonts w:ascii="KaiTi" w:hAnsi="KaiTi" w:eastAsia="KaiTi" w:cs="KaiTi"/>
          <w:sz w:val="30"/>
          <w:szCs w:val="30"/>
          <w:b/>
          <w:bCs/>
          <w:spacing w:val="21"/>
        </w:rPr>
        <w:t>一)术语解释</w:t>
      </w:r>
    </w:p>
    <w:p>
      <w:pPr>
        <w:pStyle w:val="BodyText"/>
        <w:ind w:left="699"/>
        <w:spacing w:before="242" w:line="221" w:lineRule="auto"/>
        <w:rPr>
          <w:sz w:val="30"/>
          <w:szCs w:val="30"/>
        </w:rPr>
      </w:pPr>
      <w:r>
        <w:rPr>
          <w:sz w:val="30"/>
          <w:szCs w:val="30"/>
          <w:spacing w:val="5"/>
        </w:rPr>
        <w:t>本预案所称自然灾害主要包括干旱、洪涝灾害，</w:t>
      </w:r>
      <w:r>
        <w:rPr>
          <w:sz w:val="30"/>
          <w:szCs w:val="30"/>
          <w:spacing w:val="4"/>
        </w:rPr>
        <w:t>台风、风雹、</w:t>
      </w:r>
    </w:p>
    <w:p>
      <w:pPr>
        <w:spacing w:line="221" w:lineRule="auto"/>
        <w:sectPr>
          <w:footerReference w:type="default" r:id="rId29"/>
          <w:pgSz w:w="11900" w:h="16830"/>
          <w:pgMar w:top="1430" w:right="1266" w:bottom="1320" w:left="1530" w:header="0" w:footer="1022" w:gutter="0"/>
        </w:sectPr>
        <w:rPr>
          <w:sz w:val="30"/>
          <w:szCs w:val="30"/>
        </w:rPr>
      </w:pPr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pStyle w:val="BodyText"/>
        <w:spacing w:before="97" w:line="608" w:lineRule="exact"/>
        <w:rPr>
          <w:sz w:val="30"/>
          <w:szCs w:val="30"/>
        </w:rPr>
      </w:pPr>
      <w:r>
        <w:rPr>
          <w:sz w:val="30"/>
          <w:szCs w:val="30"/>
          <w:spacing w:val="13"/>
          <w:position w:val="22"/>
        </w:rPr>
        <w:t>低温冷冻、雪等气象灾害，地震灾害，山体崩塌、滑坡、泥石流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等地质灾害，森林火灾和生物灾害等。</w:t>
      </w:r>
    </w:p>
    <w:p>
      <w:pPr>
        <w:ind w:left="804"/>
        <w:spacing w:before="222" w:line="228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31"/>
        </w:rPr>
        <w:t>(二)预案演练</w:t>
      </w:r>
    </w:p>
    <w:p>
      <w:pPr>
        <w:pStyle w:val="BodyText"/>
        <w:spacing w:before="208" w:line="608" w:lineRule="exact"/>
        <w:jc w:val="right"/>
        <w:rPr>
          <w:sz w:val="30"/>
          <w:szCs w:val="30"/>
        </w:rPr>
      </w:pPr>
      <w:r>
        <w:rPr>
          <w:sz w:val="30"/>
          <w:szCs w:val="30"/>
          <w:spacing w:val="25"/>
          <w:position w:val="23"/>
        </w:rPr>
        <w:t>区减灾救灾委办公室协同区减灾救灾委成员单位制定应急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演练计划并定期组织演练。</w:t>
      </w:r>
    </w:p>
    <w:p>
      <w:pPr>
        <w:ind w:left="804"/>
        <w:spacing w:before="216" w:line="223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29"/>
        </w:rPr>
        <w:t>(三)预案管理</w:t>
      </w:r>
    </w:p>
    <w:p>
      <w:pPr>
        <w:pStyle w:val="BodyText"/>
        <w:ind w:right="5" w:firstLine="649"/>
        <w:spacing w:before="225" w:line="370" w:lineRule="auto"/>
        <w:jc w:val="both"/>
        <w:rPr>
          <w:sz w:val="30"/>
          <w:szCs w:val="30"/>
        </w:rPr>
      </w:pPr>
      <w:r>
        <w:rPr>
          <w:sz w:val="30"/>
          <w:szCs w:val="30"/>
          <w:spacing w:val="13"/>
        </w:rPr>
        <w:t>本预案由区应急局制定，报区政府批准后实施。预</w:t>
      </w:r>
      <w:r>
        <w:rPr>
          <w:sz w:val="30"/>
          <w:szCs w:val="30"/>
          <w:spacing w:val="12"/>
        </w:rPr>
        <w:t>案实施后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2"/>
        </w:rPr>
        <w:t>区应急局应适时召集有关部门和专家进行评估，并视情况变化及</w:t>
      </w:r>
    </w:p>
    <w:p>
      <w:pPr>
        <w:pStyle w:val="BodyText"/>
        <w:spacing w:line="222" w:lineRule="auto"/>
        <w:rPr>
          <w:sz w:val="30"/>
          <w:szCs w:val="30"/>
        </w:rPr>
      </w:pPr>
      <w:r>
        <w:rPr>
          <w:sz w:val="30"/>
          <w:szCs w:val="30"/>
          <w:spacing w:val="6"/>
        </w:rPr>
        <w:t>时修订完善。</w:t>
      </w:r>
    </w:p>
    <w:p>
      <w:pPr>
        <w:ind w:left="800"/>
        <w:spacing w:before="200" w:line="227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spacing w:val="32"/>
        </w:rPr>
        <w:t>(四)预案解释</w:t>
      </w:r>
    </w:p>
    <w:p>
      <w:pPr>
        <w:pStyle w:val="BodyText"/>
        <w:ind w:left="649"/>
        <w:spacing w:before="251" w:line="222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本预案由区应急局负责解释。</w:t>
      </w:r>
    </w:p>
    <w:p>
      <w:pPr>
        <w:ind w:left="804"/>
        <w:spacing w:before="205" w:line="227" w:lineRule="auto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sz w:val="30"/>
          <w:szCs w:val="30"/>
          <w:b/>
          <w:bCs/>
          <w:spacing w:val="28"/>
        </w:rPr>
        <w:t>(五)预案实施时间</w:t>
      </w:r>
    </w:p>
    <w:p>
      <w:pPr>
        <w:pStyle w:val="BodyText"/>
        <w:ind w:left="649"/>
        <w:spacing w:before="233" w:line="222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本预案自印发之日起实施。</w:t>
      </w:r>
    </w:p>
    <w:p>
      <w:pPr>
        <w:spacing w:line="222" w:lineRule="auto"/>
        <w:sectPr>
          <w:footerReference w:type="default" r:id="rId30"/>
          <w:pgSz w:w="11900" w:h="16830"/>
          <w:pgMar w:top="1430" w:right="1548" w:bottom="1320" w:left="1559" w:header="0" w:footer="1022" w:gutter="0"/>
        </w:sectPr>
        <w:rPr>
          <w:sz w:val="30"/>
          <w:szCs w:val="30"/>
        </w:rPr>
      </w:pPr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80" w:lineRule="auto"/>
        <w:rPr>
          <w:rFonts w:ascii="Arial"/>
          <w:sz w:val="21"/>
        </w:rPr>
      </w:pPr>
      <w:r/>
    </w:p>
    <w:p>
      <w:pPr>
        <w:ind w:left="4"/>
        <w:spacing w:before="98" w:line="224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b/>
          <w:bCs/>
          <w:spacing w:val="-16"/>
        </w:rPr>
        <w:t>附</w:t>
      </w:r>
      <w:r>
        <w:rPr>
          <w:rFonts w:ascii="SimHei" w:hAnsi="SimHei" w:eastAsia="SimHei" w:cs="SimHei"/>
          <w:sz w:val="30"/>
          <w:szCs w:val="30"/>
          <w:spacing w:val="-71"/>
        </w:rPr>
        <w:t xml:space="preserve"> </w:t>
      </w:r>
      <w:r>
        <w:rPr>
          <w:rFonts w:ascii="SimHei" w:hAnsi="SimHei" w:eastAsia="SimHei" w:cs="SimHei"/>
          <w:sz w:val="30"/>
          <w:szCs w:val="30"/>
          <w:b/>
          <w:bCs/>
          <w:spacing w:val="-16"/>
        </w:rPr>
        <w:t>件</w:t>
      </w:r>
      <w:r>
        <w:rPr>
          <w:rFonts w:ascii="SimHei" w:hAnsi="SimHei" w:eastAsia="SimHei" w:cs="SimHei"/>
          <w:sz w:val="30"/>
          <w:szCs w:val="30"/>
          <w:spacing w:val="-53"/>
        </w:rPr>
        <w:t xml:space="preserve"> </w:t>
      </w:r>
      <w:r>
        <w:rPr>
          <w:rFonts w:ascii="SimHei" w:hAnsi="SimHei" w:eastAsia="SimHei" w:cs="SimHei"/>
          <w:sz w:val="30"/>
          <w:szCs w:val="30"/>
          <w:b/>
          <w:bCs/>
          <w:spacing w:val="-16"/>
        </w:rPr>
        <w:t>1</w:t>
      </w:r>
    </w:p>
    <w:p>
      <w:pPr>
        <w:ind w:left="1136"/>
        <w:spacing w:before="142" w:line="219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3"/>
        </w:rPr>
        <w:t>区减灾救灾委员会组成单位及人员</w:t>
      </w:r>
    </w:p>
    <w:p>
      <w:pPr>
        <w:spacing w:line="333" w:lineRule="auto"/>
        <w:rPr>
          <w:rFonts w:ascii="Arial"/>
          <w:sz w:val="21"/>
        </w:rPr>
      </w:pPr>
      <w:r/>
    </w:p>
    <w:p>
      <w:pPr>
        <w:spacing w:line="334" w:lineRule="auto"/>
        <w:rPr>
          <w:rFonts w:ascii="Arial"/>
          <w:sz w:val="21"/>
        </w:rPr>
      </w:pPr>
      <w:r/>
    </w:p>
    <w:p>
      <w:pPr>
        <w:pStyle w:val="BodyText"/>
        <w:ind w:right="110" w:firstLine="659"/>
        <w:spacing w:before="97" w:line="363" w:lineRule="auto"/>
        <w:rPr>
          <w:sz w:val="30"/>
          <w:szCs w:val="30"/>
        </w:rPr>
      </w:pPr>
      <w:r>
        <w:rPr>
          <w:sz w:val="30"/>
          <w:szCs w:val="30"/>
          <w:spacing w:val="24"/>
        </w:rPr>
        <w:t>区减灾救灾委员会(以下简称区减灾救灾委)为全区自然灾</w:t>
      </w:r>
      <w:r>
        <w:rPr>
          <w:sz w:val="30"/>
          <w:szCs w:val="30"/>
          <w:spacing w:val="14"/>
        </w:rPr>
        <w:t xml:space="preserve"> </w:t>
      </w:r>
      <w:r>
        <w:rPr>
          <w:sz w:val="30"/>
          <w:szCs w:val="30"/>
          <w:spacing w:val="13"/>
        </w:rPr>
        <w:t>害救助应急综合协调机构，负责组织、领导全区自然灾害救助工</w:t>
      </w:r>
      <w:r>
        <w:rPr>
          <w:sz w:val="30"/>
          <w:szCs w:val="30"/>
          <w:spacing w:val="14"/>
        </w:rPr>
        <w:t xml:space="preserve"> </w:t>
      </w:r>
      <w:r>
        <w:rPr>
          <w:sz w:val="30"/>
          <w:szCs w:val="30"/>
          <w:spacing w:val="14"/>
        </w:rPr>
        <w:t>作，协调开展较大以上自然灾害救助活动。</w:t>
      </w:r>
      <w:r>
        <w:rPr>
          <w:sz w:val="30"/>
          <w:szCs w:val="30"/>
          <w:spacing w:val="13"/>
        </w:rPr>
        <w:t>由区委、区政府统一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15"/>
        </w:rPr>
        <w:t>组织开展的抢险救援救灾，按有关规定执行。</w:t>
      </w:r>
    </w:p>
    <w:p>
      <w:pPr>
        <w:pStyle w:val="BodyText"/>
        <w:ind w:left="659"/>
        <w:spacing w:before="245" w:line="223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区减灾救灾委主任：区委副书记、区长。</w:t>
      </w:r>
    </w:p>
    <w:p>
      <w:pPr>
        <w:pStyle w:val="BodyText"/>
        <w:ind w:left="659"/>
        <w:spacing w:before="216" w:line="222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区减灾救灾委常务副主任：区委常委、常务副区长。</w:t>
      </w:r>
    </w:p>
    <w:p>
      <w:pPr>
        <w:pStyle w:val="BodyText"/>
        <w:spacing w:before="229" w:line="611" w:lineRule="exact"/>
        <w:jc w:val="right"/>
        <w:rPr>
          <w:sz w:val="30"/>
          <w:szCs w:val="30"/>
        </w:rPr>
      </w:pPr>
      <w:r>
        <w:rPr>
          <w:sz w:val="30"/>
          <w:szCs w:val="30"/>
          <w:spacing w:val="5"/>
          <w:position w:val="23"/>
        </w:rPr>
        <w:t>区减灾救灾委副主任：区人武部副部长、区政府办公室主任、</w:t>
      </w:r>
    </w:p>
    <w:p>
      <w:pPr>
        <w:pStyle w:val="BodyText"/>
        <w:spacing w:line="223" w:lineRule="auto"/>
        <w:rPr>
          <w:sz w:val="30"/>
          <w:szCs w:val="30"/>
        </w:rPr>
      </w:pPr>
      <w:r>
        <w:rPr>
          <w:sz w:val="30"/>
          <w:szCs w:val="30"/>
          <w:spacing w:val="7"/>
        </w:rPr>
        <w:t>区应急局局长。</w:t>
      </w:r>
    </w:p>
    <w:p>
      <w:pPr>
        <w:pStyle w:val="BodyText"/>
        <w:ind w:firstLine="659"/>
        <w:spacing w:before="206" w:line="363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成员单位：区委宣传部、区直工委、区发展改革委</w:t>
      </w:r>
      <w:r>
        <w:rPr>
          <w:sz w:val="30"/>
          <w:szCs w:val="30"/>
          <w:spacing w:val="11"/>
        </w:rPr>
        <w:t>、区应急</w:t>
      </w:r>
      <w:r>
        <w:rPr>
          <w:sz w:val="30"/>
          <w:szCs w:val="30"/>
          <w:spacing w:val="11"/>
        </w:rPr>
        <w:t xml:space="preserve"> </w:t>
      </w:r>
      <w:r>
        <w:rPr>
          <w:sz w:val="30"/>
          <w:szCs w:val="30"/>
          <w:spacing w:val="7"/>
        </w:rPr>
        <w:t>局、区教育体育局、区科技局、区经济和信息化局、区公安分局、</w:t>
      </w:r>
      <w:r>
        <w:rPr>
          <w:sz w:val="30"/>
          <w:szCs w:val="30"/>
          <w:spacing w:val="6"/>
        </w:rPr>
        <w:t xml:space="preserve"> </w:t>
      </w:r>
      <w:r>
        <w:rPr>
          <w:sz w:val="30"/>
          <w:szCs w:val="30"/>
          <w:spacing w:val="13"/>
        </w:rPr>
        <w:t>区民政局、区财政局、区人力资源社会保障局、区自然资源和规</w:t>
      </w:r>
      <w:r>
        <w:rPr>
          <w:sz w:val="30"/>
          <w:szCs w:val="30"/>
          <w:spacing w:val="13"/>
        </w:rPr>
        <w:t xml:space="preserve"> </w:t>
      </w:r>
      <w:r>
        <w:rPr>
          <w:sz w:val="30"/>
          <w:szCs w:val="30"/>
          <w:spacing w:val="13"/>
        </w:rPr>
        <w:t>划局、区生态环境分局、区住房城乡建设局、区交通运输局、区</w:t>
      </w:r>
      <w:r>
        <w:rPr>
          <w:sz w:val="30"/>
          <w:szCs w:val="30"/>
          <w:spacing w:val="2"/>
        </w:rPr>
        <w:t xml:space="preserve">  </w:t>
      </w:r>
      <w:r>
        <w:rPr>
          <w:sz w:val="30"/>
          <w:szCs w:val="30"/>
          <w:spacing w:val="13"/>
        </w:rPr>
        <w:t>农业农村局、区水利局、区文化和旅游局、区卫生</w:t>
      </w:r>
      <w:r>
        <w:rPr>
          <w:sz w:val="30"/>
          <w:szCs w:val="30"/>
          <w:spacing w:val="12"/>
        </w:rPr>
        <w:t>健康委、区市</w:t>
      </w:r>
      <w:r>
        <w:rPr>
          <w:sz w:val="30"/>
          <w:szCs w:val="30"/>
        </w:rPr>
        <w:t xml:space="preserve">  </w:t>
      </w:r>
      <w:r>
        <w:rPr>
          <w:sz w:val="30"/>
          <w:szCs w:val="30"/>
          <w:spacing w:val="7"/>
        </w:rPr>
        <w:t>场监管局、区林业局、区消防救援大队、区委网信办、区审计局、</w:t>
      </w:r>
      <w:r>
        <w:rPr>
          <w:sz w:val="30"/>
          <w:szCs w:val="30"/>
          <w:spacing w:val="5"/>
        </w:rPr>
        <w:t xml:space="preserve"> </w:t>
      </w:r>
      <w:r>
        <w:rPr>
          <w:sz w:val="30"/>
          <w:szCs w:val="30"/>
          <w:spacing w:val="12"/>
        </w:rPr>
        <w:t>区城市管理行政执法局、区红十字会、区医保局、区气象局、区</w:t>
      </w:r>
      <w:r>
        <w:rPr>
          <w:sz w:val="30"/>
          <w:szCs w:val="30"/>
          <w:spacing w:val="6"/>
        </w:rPr>
        <w:t xml:space="preserve">  </w:t>
      </w:r>
      <w:r>
        <w:rPr>
          <w:sz w:val="30"/>
          <w:szCs w:val="30"/>
          <w:spacing w:val="13"/>
        </w:rPr>
        <w:t>科协、国网贵池供电公司、区融媒体中心、电信贵池分公司、移</w:t>
      </w:r>
      <w:r>
        <w:rPr>
          <w:sz w:val="30"/>
          <w:szCs w:val="30"/>
          <w:spacing w:val="13"/>
        </w:rPr>
        <w:t xml:space="preserve"> </w:t>
      </w:r>
      <w:r>
        <w:rPr>
          <w:sz w:val="30"/>
          <w:szCs w:val="30"/>
          <w:spacing w:val="13"/>
        </w:rPr>
        <w:t>动池州分公司、联通池州分公司、铁塔池州分公司、区物资总公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司、国元保险贵池支公司等。</w:t>
      </w:r>
    </w:p>
    <w:p>
      <w:pPr>
        <w:pStyle w:val="BodyText"/>
        <w:ind w:left="659"/>
        <w:spacing w:before="230" w:line="723" w:lineRule="exact"/>
        <w:rPr>
          <w:sz w:val="30"/>
          <w:szCs w:val="30"/>
        </w:rPr>
      </w:pPr>
      <w:r>
        <w:rPr>
          <w:sz w:val="30"/>
          <w:szCs w:val="30"/>
          <w:spacing w:val="25"/>
          <w:position w:val="32"/>
        </w:rPr>
        <w:t>区减灾救灾委根据减灾救灾工作实际需要决定增加其他成</w:t>
      </w:r>
    </w:p>
    <w:p>
      <w:pPr>
        <w:ind w:left="7310"/>
        <w:spacing w:line="183" w:lineRule="auto"/>
        <w:tabs>
          <w:tab w:val="left" w:pos="7420"/>
        </w:tabs>
        <w:rPr>
          <w:rFonts w:ascii="SimSun" w:hAnsi="SimSun" w:eastAsia="SimSun" w:cs="SimSun"/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</w:rPr>
        <w:tab/>
      </w:r>
      <w:r>
        <w:rPr>
          <w:rFonts w:ascii="SimSun" w:hAnsi="SimSun" w:eastAsia="SimSun" w:cs="SimSun"/>
          <w:sz w:val="30"/>
          <w:szCs w:val="30"/>
          <w:spacing w:val="-3"/>
        </w:rPr>
        <w:t>—27</w:t>
      </w:r>
      <w:r>
        <w:rPr>
          <w:rFonts w:ascii="SimSun" w:hAnsi="SimSun" w:eastAsia="SimSun" w:cs="SimSun"/>
          <w:sz w:val="30"/>
          <w:szCs w:val="30"/>
          <w:spacing w:val="111"/>
        </w:rPr>
        <w:t xml:space="preserve"> </w:t>
      </w:r>
      <w:r>
        <w:rPr>
          <w:rFonts w:ascii="SimSun" w:hAnsi="SimSun" w:eastAsia="SimSun" w:cs="SimSun"/>
          <w:sz w:val="30"/>
          <w:szCs w:val="30"/>
          <w:spacing w:val="-3"/>
        </w:rPr>
        <w:t>—</w:t>
      </w:r>
    </w:p>
    <w:p>
      <w:pPr>
        <w:spacing w:line="183" w:lineRule="auto"/>
        <w:sectPr>
          <w:footerReference w:type="default" r:id="rId18"/>
          <w:pgSz w:w="11900" w:h="16830"/>
          <w:pgMar w:top="1430" w:right="1439" w:bottom="400" w:left="1549" w:header="0" w:footer="0" w:gutter="0"/>
        </w:sectPr>
        <w:rPr>
          <w:rFonts w:ascii="SimSun" w:hAnsi="SimSun" w:eastAsia="SimSun" w:cs="SimSun"/>
          <w:sz w:val="30"/>
          <w:szCs w:val="30"/>
        </w:rPr>
      </w:pPr>
    </w:p>
    <w:p>
      <w:pPr>
        <w:spacing w:line="261" w:lineRule="auto"/>
        <w:rPr>
          <w:rFonts w:ascii="Arial"/>
          <w:sz w:val="21"/>
        </w:rPr>
      </w:pPr>
      <w:r/>
    </w:p>
    <w:p>
      <w:pPr>
        <w:spacing w:line="261" w:lineRule="auto"/>
        <w:rPr>
          <w:rFonts w:ascii="Arial"/>
          <w:sz w:val="21"/>
        </w:rPr>
      </w:pPr>
      <w:r/>
    </w:p>
    <w:p>
      <w:pPr>
        <w:spacing w:line="261" w:lineRule="auto"/>
        <w:rPr>
          <w:rFonts w:ascii="Arial"/>
          <w:sz w:val="21"/>
        </w:rPr>
      </w:pPr>
      <w:r/>
    </w:p>
    <w:p>
      <w:pPr>
        <w:ind w:left="49"/>
        <w:spacing w:before="94" w:line="220" w:lineRule="auto"/>
        <w:rPr>
          <w:rFonts w:ascii="SimSun" w:hAnsi="SimSun" w:eastAsia="SimSun" w:cs="SimSu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1"/>
        </w:rPr>
        <w:t>员单位。</w:t>
      </w:r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before="117" w:line="183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3"/>
        </w:rPr>
        <w:t>—28—</w:t>
      </w:r>
    </w:p>
    <w:p>
      <w:pPr>
        <w:spacing w:line="183" w:lineRule="auto"/>
        <w:sectPr>
          <w:pgSz w:w="11900" w:h="16830"/>
          <w:pgMar w:top="1430" w:right="1785" w:bottom="400" w:left="1529" w:header="0" w:footer="0" w:gutter="0"/>
        </w:sectPr>
        <w:rPr>
          <w:rFonts w:ascii="SimSun" w:hAnsi="SimSun" w:eastAsia="SimSun" w:cs="SimSun"/>
          <w:sz w:val="36"/>
          <w:szCs w:val="36"/>
        </w:rPr>
      </w:pPr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ind w:left="4"/>
        <w:spacing w:before="100" w:line="224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24"/>
        </w:rPr>
        <w:t>附件2</w:t>
      </w:r>
    </w:p>
    <w:p>
      <w:pPr>
        <w:ind w:left="1506"/>
        <w:spacing w:before="139" w:line="221" w:lineRule="auto"/>
        <w:rPr>
          <w:rFonts w:ascii="SimHei" w:hAnsi="SimHei" w:eastAsia="SimHei" w:cs="SimHei"/>
          <w:sz w:val="43"/>
          <w:szCs w:val="43"/>
        </w:rPr>
      </w:pPr>
      <w:r>
        <w:rPr>
          <w:rFonts w:ascii="SimHei" w:hAnsi="SimHei" w:eastAsia="SimHei" w:cs="SimHei"/>
          <w:sz w:val="43"/>
          <w:szCs w:val="43"/>
          <w:b/>
          <w:bCs/>
          <w:spacing w:val="-4"/>
        </w:rPr>
        <w:t>区减灾救灾委员会组成单位职责</w:t>
      </w:r>
    </w:p>
    <w:p>
      <w:pPr>
        <w:spacing w:line="330" w:lineRule="auto"/>
        <w:rPr>
          <w:rFonts w:ascii="Arial"/>
          <w:sz w:val="21"/>
        </w:rPr>
      </w:pPr>
      <w:r/>
    </w:p>
    <w:p>
      <w:pPr>
        <w:spacing w:line="331" w:lineRule="auto"/>
        <w:rPr>
          <w:rFonts w:ascii="Arial"/>
          <w:sz w:val="21"/>
        </w:rPr>
      </w:pPr>
      <w:r/>
    </w:p>
    <w:p>
      <w:pPr>
        <w:pStyle w:val="BodyText"/>
        <w:ind w:right="9" w:firstLine="629"/>
        <w:spacing w:before="101" w:line="351" w:lineRule="auto"/>
        <w:rPr>
          <w:sz w:val="31"/>
          <w:szCs w:val="31"/>
        </w:rPr>
      </w:pPr>
      <w:r>
        <w:rPr>
          <w:sz w:val="31"/>
          <w:szCs w:val="31"/>
          <w:spacing w:val="8"/>
        </w:rPr>
        <w:t>1.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8"/>
        </w:rPr>
        <w:t>区应急局：负责组织、协调全区减灾救灾工作和自然灾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4"/>
        </w:rPr>
        <w:t>害救助应急体系建设；负责灾情核查和信息管理，分配救灾款物</w:t>
      </w:r>
      <w:r>
        <w:rPr>
          <w:sz w:val="31"/>
          <w:szCs w:val="31"/>
          <w:spacing w:val="10"/>
        </w:rPr>
        <w:t xml:space="preserve"> </w:t>
      </w:r>
      <w:r>
        <w:rPr>
          <w:sz w:val="31"/>
          <w:szCs w:val="31"/>
          <w:spacing w:val="4"/>
        </w:rPr>
        <w:t>并监督检查使用情况；指导协调救灾捐赠工作；承担捐赠</w:t>
      </w:r>
      <w:r>
        <w:rPr>
          <w:sz w:val="31"/>
          <w:szCs w:val="31"/>
          <w:spacing w:val="3"/>
        </w:rPr>
        <w:t>款物的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接收和分配工作；承担区减灾救灾委办公室日常工作，协调</w:t>
      </w:r>
      <w:r>
        <w:rPr>
          <w:sz w:val="31"/>
          <w:szCs w:val="31"/>
          <w:spacing w:val="3"/>
        </w:rPr>
        <w:t>各成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员单位及市减灾救灾委专家组开展减灾救灾工作。</w:t>
      </w:r>
    </w:p>
    <w:p>
      <w:pPr>
        <w:pStyle w:val="BodyText"/>
        <w:ind w:right="21"/>
        <w:spacing w:before="244" w:line="576" w:lineRule="exact"/>
        <w:jc w:val="right"/>
        <w:rPr>
          <w:sz w:val="31"/>
          <w:szCs w:val="31"/>
        </w:rPr>
      </w:pPr>
      <w:r>
        <w:rPr>
          <w:sz w:val="31"/>
          <w:szCs w:val="31"/>
          <w:spacing w:val="9"/>
          <w:position w:val="19"/>
        </w:rPr>
        <w:t>2.</w:t>
      </w:r>
      <w:r>
        <w:rPr>
          <w:sz w:val="31"/>
          <w:szCs w:val="31"/>
          <w:spacing w:val="9"/>
          <w:position w:val="19"/>
        </w:rPr>
        <w:t xml:space="preserve"> </w:t>
      </w:r>
      <w:r>
        <w:rPr>
          <w:sz w:val="31"/>
          <w:szCs w:val="31"/>
          <w:spacing w:val="9"/>
          <w:position w:val="19"/>
        </w:rPr>
        <w:t>区政府办公室：参与防灾减灾救灾方针、政策和规划的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制定；负责组织协调防灾减灾救灾有关工作。</w:t>
      </w:r>
    </w:p>
    <w:p>
      <w:pPr>
        <w:pStyle w:val="BodyText"/>
        <w:ind w:right="19" w:firstLine="629"/>
        <w:spacing w:before="220" w:line="351" w:lineRule="auto"/>
        <w:rPr>
          <w:sz w:val="31"/>
          <w:szCs w:val="31"/>
        </w:rPr>
      </w:pPr>
      <w:r>
        <w:rPr>
          <w:sz w:val="31"/>
          <w:szCs w:val="31"/>
          <w:spacing w:val="9"/>
        </w:rPr>
        <w:t>3.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9"/>
        </w:rPr>
        <w:t>区人武部：根据区委、区政府工作需求，组织协调驻军</w:t>
      </w:r>
      <w:r>
        <w:rPr>
          <w:sz w:val="31"/>
          <w:szCs w:val="31"/>
          <w:spacing w:val="6"/>
        </w:rPr>
        <w:t xml:space="preserve"> </w:t>
      </w:r>
      <w:r>
        <w:rPr>
          <w:sz w:val="31"/>
          <w:szCs w:val="31"/>
          <w:spacing w:val="4"/>
        </w:rPr>
        <w:t>部队、民兵、预备役部队担负抢险救灾任务，协同公安机关维护</w:t>
      </w:r>
    </w:p>
    <w:p>
      <w:pPr>
        <w:pStyle w:val="BodyText"/>
        <w:spacing w:before="1" w:line="219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救灾秩序和灾区社会稳定，支援地方开展灾后恢复重建。</w:t>
      </w:r>
    </w:p>
    <w:p>
      <w:pPr>
        <w:pStyle w:val="BodyText"/>
        <w:ind w:right="28"/>
        <w:spacing w:before="233" w:line="590" w:lineRule="exact"/>
        <w:jc w:val="right"/>
        <w:rPr>
          <w:sz w:val="31"/>
          <w:szCs w:val="31"/>
        </w:rPr>
      </w:pPr>
      <w:r>
        <w:rPr>
          <w:sz w:val="31"/>
          <w:szCs w:val="31"/>
          <w:spacing w:val="9"/>
          <w:position w:val="20"/>
        </w:rPr>
        <w:t>4.</w:t>
      </w:r>
      <w:r>
        <w:rPr>
          <w:sz w:val="31"/>
          <w:szCs w:val="31"/>
          <w:spacing w:val="9"/>
          <w:position w:val="20"/>
        </w:rPr>
        <w:t xml:space="preserve"> </w:t>
      </w:r>
      <w:r>
        <w:rPr>
          <w:sz w:val="31"/>
          <w:szCs w:val="31"/>
          <w:spacing w:val="9"/>
          <w:position w:val="20"/>
        </w:rPr>
        <w:t>区委宣传部：负责组织和协调新闻媒体及时向社会发布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减灾救灾信息，做好舆情监测和应对工作。</w:t>
      </w:r>
    </w:p>
    <w:p>
      <w:pPr>
        <w:pStyle w:val="BodyText"/>
        <w:ind w:right="31"/>
        <w:spacing w:before="201" w:line="609" w:lineRule="exact"/>
        <w:jc w:val="right"/>
        <w:rPr>
          <w:sz w:val="31"/>
          <w:szCs w:val="31"/>
        </w:rPr>
      </w:pPr>
      <w:r>
        <w:rPr>
          <w:sz w:val="31"/>
          <w:szCs w:val="31"/>
          <w:spacing w:val="9"/>
          <w:position w:val="22"/>
        </w:rPr>
        <w:t>5.</w:t>
      </w:r>
      <w:r>
        <w:rPr>
          <w:sz w:val="31"/>
          <w:szCs w:val="31"/>
          <w:spacing w:val="9"/>
          <w:position w:val="22"/>
        </w:rPr>
        <w:t xml:space="preserve"> </w:t>
      </w:r>
      <w:r>
        <w:rPr>
          <w:sz w:val="31"/>
          <w:szCs w:val="31"/>
          <w:spacing w:val="9"/>
          <w:position w:val="22"/>
        </w:rPr>
        <w:t>区直工委：负责组织协调区直机关及中央驻池单位救灾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-1"/>
        </w:rPr>
        <w:t>对口支援工作。</w:t>
      </w:r>
    </w:p>
    <w:p>
      <w:pPr>
        <w:pStyle w:val="BodyText"/>
        <w:ind w:firstLine="629"/>
        <w:spacing w:before="202" w:line="351" w:lineRule="auto"/>
        <w:rPr>
          <w:sz w:val="31"/>
          <w:szCs w:val="31"/>
        </w:rPr>
      </w:pPr>
      <w:r>
        <w:rPr>
          <w:sz w:val="31"/>
          <w:szCs w:val="31"/>
          <w:spacing w:val="9"/>
        </w:rPr>
        <w:t>6.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9"/>
        </w:rPr>
        <w:t>区发展改革委：统筹规划，将减灾救灾及救灾应急储备</w:t>
      </w:r>
      <w:r>
        <w:rPr>
          <w:sz w:val="31"/>
          <w:szCs w:val="31"/>
          <w:spacing w:val="2"/>
        </w:rPr>
        <w:t xml:space="preserve"> </w:t>
      </w:r>
      <w:r>
        <w:rPr>
          <w:sz w:val="31"/>
          <w:szCs w:val="31"/>
          <w:spacing w:val="5"/>
        </w:rPr>
        <w:t>项目建设纳入国民经济和社会发展规划，配</w:t>
      </w:r>
      <w:r>
        <w:rPr>
          <w:sz w:val="31"/>
          <w:szCs w:val="31"/>
          <w:spacing w:val="4"/>
        </w:rPr>
        <w:t>合区应急、财政部门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制定全区自然灾害救助物资储备规划和储备</w:t>
      </w:r>
      <w:r>
        <w:rPr>
          <w:sz w:val="31"/>
          <w:szCs w:val="31"/>
          <w:spacing w:val="3"/>
        </w:rPr>
        <w:t>库规划；会同区有关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部门保障灾后市场供应和价格稳定；负责灾毁工程恢复重建项目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的审批、核准以及灾后重建中央预算内投资计划申报工作等；根</w:t>
      </w:r>
    </w:p>
    <w:p>
      <w:pPr>
        <w:spacing w:line="220" w:lineRule="auto"/>
        <w:sectPr>
          <w:footerReference w:type="default" r:id="rId31"/>
          <w:pgSz w:w="11900" w:h="16830"/>
          <w:pgMar w:top="1430" w:right="1537" w:bottom="1327" w:left="1549" w:header="0" w:footer="1019" w:gutter="0"/>
        </w:sectPr>
        <w:rPr>
          <w:sz w:val="31"/>
          <w:szCs w:val="31"/>
        </w:rPr>
      </w:pP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pStyle w:val="BodyText"/>
        <w:ind w:right="4"/>
        <w:spacing w:before="100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据救灾物资储备规划、品种目录和标准、年度购置计划，负责救</w:t>
      </w:r>
      <w:r>
        <w:rPr>
          <w:sz w:val="31"/>
          <w:szCs w:val="31"/>
          <w:spacing w:val="13"/>
        </w:rPr>
        <w:t xml:space="preserve"> </w:t>
      </w:r>
      <w:r>
        <w:rPr>
          <w:sz w:val="31"/>
          <w:szCs w:val="31"/>
          <w:spacing w:val="3"/>
        </w:rPr>
        <w:t>灾物资的收储、轮换和日常管理，根据区应急局的动用指令按程</w:t>
      </w:r>
      <w:r>
        <w:rPr>
          <w:sz w:val="31"/>
          <w:szCs w:val="31"/>
          <w:spacing w:val="18"/>
        </w:rPr>
        <w:t xml:space="preserve"> </w:t>
      </w:r>
      <w:r>
        <w:rPr>
          <w:sz w:val="31"/>
          <w:szCs w:val="31"/>
          <w:spacing w:val="4"/>
        </w:rPr>
        <w:t>序组织调出；负责油气管道的隐患排险和应急处置工作，强化管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道沿线地质灾害监测和防范，切实维护管道设施安全。发生事故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灾害后，快速开展先期处置工作。</w:t>
      </w:r>
    </w:p>
    <w:p>
      <w:pPr>
        <w:pStyle w:val="BodyText"/>
        <w:ind w:right="8" w:firstLine="619"/>
        <w:spacing w:before="222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9"/>
        </w:rPr>
        <w:t>7.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9"/>
        </w:rPr>
        <w:t>区教育体育局：配合区应急管理局组织教育系统减灾救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4"/>
        </w:rPr>
        <w:t>灾方面专家学者开展减灾救灾活动，并会同做好教育领域</w:t>
      </w:r>
      <w:r>
        <w:rPr>
          <w:sz w:val="31"/>
          <w:szCs w:val="31"/>
          <w:spacing w:val="3"/>
        </w:rPr>
        <w:t>灾情的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核实工作；及时指导帮助受灾学校恢复正常教学秩序，做好因灾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毁坏校舍的修复重建工作。</w:t>
      </w:r>
    </w:p>
    <w:p>
      <w:pPr>
        <w:pStyle w:val="BodyText"/>
        <w:ind w:firstLine="619"/>
        <w:spacing w:before="222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15"/>
        </w:rPr>
        <w:t>8.</w:t>
      </w:r>
      <w:r>
        <w:rPr>
          <w:sz w:val="31"/>
          <w:szCs w:val="31"/>
          <w:spacing w:val="15"/>
        </w:rPr>
        <w:t xml:space="preserve"> </w:t>
      </w:r>
      <w:r>
        <w:rPr>
          <w:sz w:val="31"/>
          <w:szCs w:val="31"/>
          <w:spacing w:val="15"/>
        </w:rPr>
        <w:t>区科技局(区地震局):开展防灾减灾科学技术研究，加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强对重大减灾技术难题的攻关研究；负责地震监测预报、震后震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3"/>
        </w:rPr>
        <w:t>情跟踪监测和趋势判定，地震烈度和震灾调查，配合区应急局开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展地震灾害调查和损失评估工作。</w:t>
      </w:r>
    </w:p>
    <w:p>
      <w:pPr>
        <w:pStyle w:val="BodyText"/>
        <w:ind w:right="6" w:firstLine="619"/>
        <w:spacing w:before="232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10"/>
        </w:rPr>
        <w:t>9.</w:t>
      </w:r>
      <w:r>
        <w:rPr>
          <w:sz w:val="31"/>
          <w:szCs w:val="31"/>
          <w:spacing w:val="10"/>
        </w:rPr>
        <w:t xml:space="preserve"> </w:t>
      </w:r>
      <w:r>
        <w:rPr>
          <w:sz w:val="31"/>
          <w:szCs w:val="31"/>
          <w:spacing w:val="10"/>
        </w:rPr>
        <w:t>区经济和信息化局：负责协调救灾装备，落实</w:t>
      </w:r>
      <w:r>
        <w:rPr>
          <w:sz w:val="31"/>
          <w:szCs w:val="31"/>
          <w:spacing w:val="9"/>
        </w:rPr>
        <w:t>区级应急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药品储备，协调企业开展防灾减灾工作及灾后</w:t>
      </w:r>
      <w:r>
        <w:rPr>
          <w:sz w:val="31"/>
          <w:szCs w:val="31"/>
          <w:spacing w:val="3"/>
        </w:rPr>
        <w:t>恢复生产；负责生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活必需品的市场供应工作，具体承担肉类等重要商品的应急救灾</w:t>
      </w:r>
      <w:r>
        <w:rPr>
          <w:sz w:val="31"/>
          <w:szCs w:val="31"/>
          <w:spacing w:val="15"/>
        </w:rPr>
        <w:t xml:space="preserve"> </w:t>
      </w:r>
      <w:r>
        <w:rPr>
          <w:sz w:val="31"/>
          <w:szCs w:val="31"/>
          <w:spacing w:val="3"/>
        </w:rPr>
        <w:t>储备管理和市场调控工作；负责指导通信网络以及各通信企业救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灾通信保障工作，确保通信联络畅通。</w:t>
      </w:r>
    </w:p>
    <w:p>
      <w:pPr>
        <w:pStyle w:val="BodyText"/>
        <w:ind w:right="7" w:firstLine="619"/>
        <w:spacing w:before="216" w:line="355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10.</w:t>
      </w:r>
      <w:r>
        <w:rPr>
          <w:sz w:val="31"/>
          <w:szCs w:val="31"/>
          <w:spacing w:val="-22"/>
        </w:rPr>
        <w:t xml:space="preserve"> </w:t>
      </w:r>
      <w:r>
        <w:rPr>
          <w:sz w:val="31"/>
          <w:szCs w:val="31"/>
          <w:spacing w:val="3"/>
        </w:rPr>
        <w:t>区公安分局：负责自然灾害应急处置期间的现场安全警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戒和灾区交通秩序、社会治安维护等工作，协助组织灾区</w:t>
      </w:r>
      <w:r>
        <w:rPr>
          <w:sz w:val="31"/>
          <w:szCs w:val="31"/>
          <w:spacing w:val="3"/>
        </w:rPr>
        <w:t>群众的</w:t>
      </w:r>
    </w:p>
    <w:p>
      <w:pPr>
        <w:pStyle w:val="BodyText"/>
        <w:spacing w:before="1" w:line="218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紧急转移工作；负责重要目标和要害部位的安全保卫工</w:t>
      </w:r>
      <w:r>
        <w:rPr>
          <w:sz w:val="31"/>
          <w:szCs w:val="31"/>
          <w:spacing w:val="5"/>
        </w:rPr>
        <w:t>作。</w:t>
      </w:r>
    </w:p>
    <w:p>
      <w:pPr>
        <w:pStyle w:val="BodyText"/>
        <w:ind w:left="619"/>
        <w:spacing w:before="215" w:line="219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11.</w:t>
      </w:r>
      <w:r>
        <w:rPr>
          <w:sz w:val="31"/>
          <w:szCs w:val="31"/>
          <w:spacing w:val="-23"/>
        </w:rPr>
        <w:t xml:space="preserve"> </w:t>
      </w:r>
      <w:r>
        <w:rPr>
          <w:sz w:val="31"/>
          <w:szCs w:val="31"/>
          <w:spacing w:val="3"/>
        </w:rPr>
        <w:t>区民政局：灾情稳定后，督促指导各地及时将符合临时</w:t>
      </w:r>
    </w:p>
    <w:p>
      <w:pPr>
        <w:spacing w:line="219" w:lineRule="auto"/>
        <w:sectPr>
          <w:footerReference w:type="default" r:id="rId32"/>
          <w:pgSz w:w="11900" w:h="16830"/>
          <w:pgMar w:top="1430" w:right="1551" w:bottom="1337" w:left="1549" w:header="0" w:footer="1030" w:gutter="0"/>
        </w:sectPr>
        <w:rPr>
          <w:sz w:val="31"/>
          <w:szCs w:val="31"/>
        </w:rPr>
      </w:pP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spacing w:before="101" w:line="596" w:lineRule="exact"/>
        <w:rPr>
          <w:sz w:val="31"/>
          <w:szCs w:val="31"/>
        </w:rPr>
      </w:pPr>
      <w:r>
        <w:rPr>
          <w:sz w:val="31"/>
          <w:szCs w:val="31"/>
          <w:spacing w:val="3"/>
          <w:position w:val="21"/>
        </w:rPr>
        <w:t>救助或最低生活保障条件的受灾困难群众，按规定程序纳入保障</w:t>
      </w:r>
    </w:p>
    <w:p>
      <w:pPr>
        <w:spacing w:line="220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-4"/>
        </w:rPr>
        <w:t>范围。</w:t>
      </w:r>
    </w:p>
    <w:p>
      <w:pPr>
        <w:pStyle w:val="BodyText"/>
        <w:ind w:firstLine="659"/>
        <w:spacing w:before="224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4"/>
        </w:rPr>
        <w:t>12.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4"/>
        </w:rPr>
        <w:t>区财政局：负责编制区级财政自然灾害救助资金预算，</w:t>
      </w:r>
      <w:r>
        <w:rPr>
          <w:sz w:val="31"/>
          <w:szCs w:val="31"/>
          <w:spacing w:val="11"/>
        </w:rPr>
        <w:t xml:space="preserve"> </w:t>
      </w:r>
      <w:r>
        <w:rPr>
          <w:sz w:val="31"/>
          <w:szCs w:val="31"/>
          <w:spacing w:val="3"/>
        </w:rPr>
        <w:t>会同相关部门按规定程序及时下拨资金，加强资金监</w:t>
      </w:r>
      <w:r>
        <w:rPr>
          <w:sz w:val="31"/>
          <w:szCs w:val="31"/>
          <w:spacing w:val="2"/>
        </w:rPr>
        <w:t>督管理；督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促区属企业开展减灾救灾，协调相关救灾捐</w:t>
      </w:r>
      <w:r>
        <w:rPr>
          <w:sz w:val="31"/>
          <w:szCs w:val="31"/>
          <w:spacing w:val="5"/>
        </w:rPr>
        <w:t>赠工作。</w:t>
      </w:r>
    </w:p>
    <w:p>
      <w:pPr>
        <w:pStyle w:val="BodyText"/>
        <w:ind w:right="45" w:firstLine="659"/>
        <w:spacing w:before="218" w:line="346" w:lineRule="auto"/>
        <w:jc w:val="both"/>
        <w:rPr>
          <w:sz w:val="31"/>
          <w:szCs w:val="31"/>
        </w:rPr>
      </w:pPr>
      <w:r>
        <w:rPr>
          <w:sz w:val="31"/>
          <w:szCs w:val="31"/>
          <w:spacing w:val="4"/>
        </w:rPr>
        <w:t>13.</w:t>
      </w:r>
      <w:r>
        <w:rPr>
          <w:sz w:val="31"/>
          <w:szCs w:val="31"/>
          <w:spacing w:val="-26"/>
        </w:rPr>
        <w:t xml:space="preserve"> </w:t>
      </w:r>
      <w:r>
        <w:rPr>
          <w:sz w:val="31"/>
          <w:szCs w:val="31"/>
          <w:spacing w:val="4"/>
        </w:rPr>
        <w:t>区人力资源社会保障局：加强全区减灾救灾专</w:t>
      </w:r>
      <w:r>
        <w:rPr>
          <w:sz w:val="31"/>
          <w:szCs w:val="31"/>
          <w:spacing w:val="3"/>
        </w:rPr>
        <w:t>业技术人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才队伍建设；协助做好技工院校灾情核实上报工作，及时指导帮</w:t>
      </w:r>
      <w:r>
        <w:rPr>
          <w:sz w:val="31"/>
          <w:szCs w:val="31"/>
          <w:spacing w:val="12"/>
        </w:rPr>
        <w:t xml:space="preserve"> </w:t>
      </w:r>
      <w:r>
        <w:rPr>
          <w:sz w:val="31"/>
          <w:szCs w:val="31"/>
          <w:spacing w:val="4"/>
        </w:rPr>
        <w:t>助受灾技工院校恢复正常教学秩序、开展灾后修复重建工作</w:t>
      </w:r>
      <w:r>
        <w:rPr>
          <w:sz w:val="31"/>
          <w:szCs w:val="31"/>
          <w:spacing w:val="3"/>
        </w:rPr>
        <w:t>；加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15"/>
        </w:rPr>
        <w:t>强受灾地区各项社会保险基金保障支付能力和基金保障能力恢</w:t>
      </w:r>
      <w:r>
        <w:rPr>
          <w:sz w:val="31"/>
          <w:szCs w:val="31"/>
          <w:spacing w:val="7"/>
        </w:rPr>
        <w:t xml:space="preserve"> </w:t>
      </w:r>
      <w:r>
        <w:rPr>
          <w:sz w:val="31"/>
          <w:szCs w:val="31"/>
          <w:spacing w:val="3"/>
        </w:rPr>
        <w:t>复建设，确保受灾地区各项社会保险待遇按时足额支付，落实防</w:t>
      </w:r>
      <w:r>
        <w:rPr>
          <w:sz w:val="31"/>
          <w:szCs w:val="31"/>
          <w:spacing w:val="18"/>
        </w:rPr>
        <w:t xml:space="preserve"> </w:t>
      </w:r>
      <w:r>
        <w:rPr>
          <w:sz w:val="31"/>
          <w:szCs w:val="31"/>
          <w:spacing w:val="4"/>
        </w:rPr>
        <w:t>灾减灾中符合《工伤保险条例》规定范围工</w:t>
      </w:r>
      <w:r>
        <w:rPr>
          <w:sz w:val="31"/>
          <w:szCs w:val="31"/>
          <w:spacing w:val="3"/>
        </w:rPr>
        <w:t>作人员的工伤待遇保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障，加大受灾地区就业帮扶力度，保障受灾地区人民群众生活水</w:t>
      </w:r>
    </w:p>
    <w:p>
      <w:pPr>
        <w:pStyle w:val="BodyText"/>
        <w:spacing w:line="223" w:lineRule="auto"/>
        <w:rPr>
          <w:sz w:val="31"/>
          <w:szCs w:val="31"/>
        </w:rPr>
      </w:pPr>
      <w:r>
        <w:rPr>
          <w:sz w:val="31"/>
          <w:szCs w:val="31"/>
          <w:spacing w:val="-9"/>
        </w:rPr>
        <w:t>平。</w:t>
      </w:r>
    </w:p>
    <w:p>
      <w:pPr>
        <w:pStyle w:val="BodyText"/>
        <w:ind w:firstLine="659"/>
        <w:spacing w:before="273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14.</w:t>
      </w:r>
      <w:r>
        <w:rPr>
          <w:sz w:val="31"/>
          <w:szCs w:val="31"/>
          <w:spacing w:val="-18"/>
        </w:rPr>
        <w:t xml:space="preserve"> </w:t>
      </w:r>
      <w:r>
        <w:rPr>
          <w:sz w:val="31"/>
          <w:szCs w:val="31"/>
          <w:spacing w:val="3"/>
        </w:rPr>
        <w:t>区自然资源和规划局：负责落实综合防灾减灾规划相关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要求，组织编制地质灾害防治规划和防护标准并指导实施；组织</w:t>
      </w:r>
      <w:r>
        <w:rPr>
          <w:sz w:val="31"/>
          <w:szCs w:val="31"/>
          <w:spacing w:val="17"/>
        </w:rPr>
        <w:t xml:space="preserve"> </w:t>
      </w:r>
      <w:r>
        <w:rPr>
          <w:sz w:val="31"/>
          <w:szCs w:val="31"/>
          <w:spacing w:val="6"/>
        </w:rPr>
        <w:t>指导协调和监督地质灾害调查评价及隐患的普查、详</w:t>
      </w:r>
      <w:r>
        <w:rPr>
          <w:sz w:val="31"/>
          <w:szCs w:val="31"/>
          <w:spacing w:val="5"/>
        </w:rPr>
        <w:t>查、排查；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指导开展群测群防、专业监测和预报预警等工作，指导开展</w:t>
      </w:r>
      <w:r>
        <w:rPr>
          <w:sz w:val="31"/>
          <w:szCs w:val="31"/>
          <w:spacing w:val="3"/>
        </w:rPr>
        <w:t>地质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灾害工程治理工作；承担地质灾害应急救援的技术支撑工作。</w:t>
      </w:r>
    </w:p>
    <w:p>
      <w:pPr>
        <w:pStyle w:val="BodyText"/>
        <w:ind w:firstLine="659"/>
        <w:spacing w:before="215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15.</w:t>
      </w:r>
      <w:r>
        <w:rPr>
          <w:sz w:val="31"/>
          <w:szCs w:val="31"/>
          <w:spacing w:val="-18"/>
        </w:rPr>
        <w:t xml:space="preserve"> </w:t>
      </w:r>
      <w:r>
        <w:rPr>
          <w:sz w:val="31"/>
          <w:szCs w:val="31"/>
          <w:spacing w:val="3"/>
        </w:rPr>
        <w:t>区生态环境分局：负责组织指导因自然灾害引发的突发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6"/>
        </w:rPr>
        <w:t>环境事件的应急监测，分析研判事故现场污染状况及</w:t>
      </w:r>
      <w:r>
        <w:rPr>
          <w:sz w:val="31"/>
          <w:szCs w:val="31"/>
          <w:spacing w:val="5"/>
        </w:rPr>
        <w:t>趋势变化；</w:t>
      </w:r>
    </w:p>
    <w:p>
      <w:pPr>
        <w:pStyle w:val="BodyText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参与处置因自然灾害引发的重特大突发环境事件。</w:t>
      </w:r>
    </w:p>
    <w:p>
      <w:pPr>
        <w:pStyle w:val="BodyText"/>
        <w:ind w:left="659"/>
        <w:spacing w:before="224" w:line="221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16.</w:t>
      </w:r>
      <w:r>
        <w:rPr>
          <w:sz w:val="31"/>
          <w:szCs w:val="31"/>
          <w:spacing w:val="-22"/>
        </w:rPr>
        <w:t xml:space="preserve"> </w:t>
      </w:r>
      <w:r>
        <w:rPr>
          <w:sz w:val="31"/>
          <w:szCs w:val="31"/>
          <w:spacing w:val="3"/>
        </w:rPr>
        <w:t>区住房城乡建设局：负责指导建筑物和市政基础设施工</w:t>
      </w:r>
    </w:p>
    <w:p>
      <w:pPr>
        <w:spacing w:line="221" w:lineRule="auto"/>
        <w:sectPr>
          <w:footerReference w:type="default" r:id="rId33"/>
          <w:pgSz w:w="11900" w:h="16830"/>
          <w:pgMar w:top="1430" w:right="1515" w:bottom="1328" w:left="1539" w:header="0" w:footer="1019" w:gutter="0"/>
        </w:sectPr>
        <w:rPr>
          <w:sz w:val="31"/>
          <w:szCs w:val="31"/>
        </w:rPr>
      </w:pP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pStyle w:val="BodyText"/>
        <w:spacing w:before="101"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程的抗震设防、安全应急评估和恢复重建等工作。</w:t>
      </w:r>
    </w:p>
    <w:p>
      <w:pPr>
        <w:pStyle w:val="BodyText"/>
        <w:ind w:right="121" w:firstLine="639"/>
        <w:spacing w:before="222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4"/>
        </w:rPr>
        <w:t>17.</w:t>
      </w:r>
      <w:r>
        <w:rPr>
          <w:sz w:val="31"/>
          <w:szCs w:val="31"/>
          <w:spacing w:val="-33"/>
        </w:rPr>
        <w:t xml:space="preserve"> </w:t>
      </w:r>
      <w:r>
        <w:rPr>
          <w:sz w:val="31"/>
          <w:szCs w:val="31"/>
          <w:spacing w:val="4"/>
        </w:rPr>
        <w:t>区交通运输局：负责指导交通运输行业防灾减灾和灾后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恢复重建工作；协调做好救灾工作期间交通基础设施的抢通保通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3"/>
        </w:rPr>
        <w:t>和维护管理工作；协调做好开辟救灾绿色通道，组织做好救灾物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-2"/>
        </w:rPr>
        <w:t>资紧急运输工作。</w:t>
      </w:r>
    </w:p>
    <w:p>
      <w:pPr>
        <w:pStyle w:val="BodyText"/>
        <w:ind w:firstLine="639"/>
        <w:spacing w:before="231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18.</w:t>
      </w:r>
      <w:r>
        <w:rPr>
          <w:sz w:val="31"/>
          <w:szCs w:val="31"/>
          <w:spacing w:val="-23"/>
        </w:rPr>
        <w:t xml:space="preserve"> </w:t>
      </w:r>
      <w:r>
        <w:rPr>
          <w:sz w:val="31"/>
          <w:szCs w:val="31"/>
          <w:spacing w:val="3"/>
        </w:rPr>
        <w:t>区农业农村局：负责指导和协调农作物病虫害及动物疫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-3"/>
        </w:rPr>
        <w:t>情的应急处置工作，会同区应急局核查、评估农业</w:t>
      </w:r>
      <w:r>
        <w:rPr>
          <w:sz w:val="31"/>
          <w:szCs w:val="31"/>
          <w:spacing w:val="-4"/>
        </w:rPr>
        <w:t>因灾损失情况，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指导协调灾区做好生产自救、恢复农业生产。</w:t>
      </w:r>
    </w:p>
    <w:p>
      <w:pPr>
        <w:pStyle w:val="BodyText"/>
        <w:ind w:right="91" w:firstLine="639"/>
        <w:spacing w:before="218" w:line="346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19.</w:t>
      </w:r>
      <w:r>
        <w:rPr>
          <w:sz w:val="31"/>
          <w:szCs w:val="31"/>
          <w:spacing w:val="-8"/>
        </w:rPr>
        <w:t xml:space="preserve"> </w:t>
      </w:r>
      <w:r>
        <w:rPr>
          <w:sz w:val="31"/>
          <w:szCs w:val="31"/>
          <w:spacing w:val="3"/>
        </w:rPr>
        <w:t>区水利局：负责落实水旱灾害综合防灾减灾规划相关要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求，组织编制洪水干旱灾害防治规划和防护标准并指导实施；承</w:t>
      </w:r>
      <w:r>
        <w:rPr>
          <w:sz w:val="31"/>
          <w:szCs w:val="31"/>
          <w:spacing w:val="6"/>
        </w:rPr>
        <w:t xml:space="preserve"> </w:t>
      </w:r>
      <w:r>
        <w:rPr>
          <w:sz w:val="31"/>
          <w:szCs w:val="31"/>
          <w:spacing w:val="3"/>
        </w:rPr>
        <w:t>担水情旱情监测预警工作；组织编制重要江河湖泊和重要水工程</w:t>
      </w:r>
      <w:r>
        <w:rPr>
          <w:sz w:val="31"/>
          <w:szCs w:val="31"/>
          <w:spacing w:val="8"/>
        </w:rPr>
        <w:t xml:space="preserve"> </w:t>
      </w:r>
      <w:r>
        <w:rPr>
          <w:sz w:val="31"/>
          <w:szCs w:val="31"/>
          <w:spacing w:val="3"/>
        </w:rPr>
        <w:t>的防御洪水抗御旱灾调度、应急水量调度方案，按程序报批并组</w:t>
      </w:r>
      <w:r>
        <w:rPr>
          <w:sz w:val="31"/>
          <w:szCs w:val="31"/>
          <w:spacing w:val="6"/>
        </w:rPr>
        <w:t xml:space="preserve"> </w:t>
      </w:r>
      <w:r>
        <w:rPr>
          <w:sz w:val="31"/>
          <w:szCs w:val="31"/>
          <w:spacing w:val="4"/>
        </w:rPr>
        <w:t>织实施；承担防御洪水应急抢险的技术支撑工作；承担台风防御</w:t>
      </w:r>
      <w:r>
        <w:rPr>
          <w:sz w:val="31"/>
          <w:szCs w:val="31"/>
          <w:spacing w:val="13"/>
        </w:rPr>
        <w:t xml:space="preserve"> </w:t>
      </w:r>
      <w:r>
        <w:rPr>
          <w:sz w:val="31"/>
          <w:szCs w:val="31"/>
          <w:spacing w:val="3"/>
        </w:rPr>
        <w:t>期间重要水工程调度工作；指导全区水旱灾害防御演练和水毁水</w:t>
      </w:r>
    </w:p>
    <w:p>
      <w:pPr>
        <w:pStyle w:val="BodyText"/>
        <w:spacing w:line="222" w:lineRule="auto"/>
        <w:rPr>
          <w:sz w:val="31"/>
          <w:szCs w:val="31"/>
        </w:rPr>
      </w:pPr>
      <w:r>
        <w:rPr>
          <w:sz w:val="31"/>
          <w:szCs w:val="31"/>
          <w:spacing w:val="-1"/>
        </w:rPr>
        <w:t>利工程修复。</w:t>
      </w:r>
    </w:p>
    <w:p>
      <w:pPr>
        <w:pStyle w:val="BodyText"/>
        <w:ind w:right="88" w:firstLine="639"/>
        <w:spacing w:before="265" w:line="351" w:lineRule="auto"/>
        <w:jc w:val="both"/>
        <w:rPr>
          <w:sz w:val="31"/>
          <w:szCs w:val="31"/>
        </w:rPr>
      </w:pPr>
      <w:r>
        <w:rPr>
          <w:sz w:val="31"/>
          <w:szCs w:val="31"/>
          <w:spacing w:val="5"/>
        </w:rPr>
        <w:t>20.</w:t>
      </w:r>
      <w:r>
        <w:rPr>
          <w:sz w:val="31"/>
          <w:szCs w:val="31"/>
          <w:spacing w:val="-25"/>
        </w:rPr>
        <w:t xml:space="preserve"> </w:t>
      </w:r>
      <w:r>
        <w:rPr>
          <w:sz w:val="31"/>
          <w:szCs w:val="31"/>
          <w:spacing w:val="5"/>
        </w:rPr>
        <w:t>区文化和旅游局：会同相关部门做好文化和旅游行</w:t>
      </w:r>
      <w:r>
        <w:rPr>
          <w:sz w:val="31"/>
          <w:szCs w:val="31"/>
          <w:spacing w:val="4"/>
        </w:rPr>
        <w:t>业自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3"/>
        </w:rPr>
        <w:t>然灾害风险隐患的排查工作，提升防范化解和应急处置水平，保</w:t>
      </w:r>
      <w:r>
        <w:rPr>
          <w:sz w:val="31"/>
          <w:szCs w:val="31"/>
          <w:spacing w:val="9"/>
        </w:rPr>
        <w:t xml:space="preserve"> </w:t>
      </w:r>
      <w:r>
        <w:rPr>
          <w:sz w:val="31"/>
          <w:szCs w:val="31"/>
          <w:spacing w:val="5"/>
        </w:rPr>
        <w:t>护重点文物安全，指导</w:t>
      </w:r>
      <w:r>
        <w:rPr>
          <w:rFonts w:ascii="SimSun" w:hAnsi="SimSun" w:eastAsia="SimSun" w:cs="SimSun"/>
          <w:sz w:val="31"/>
          <w:szCs w:val="31"/>
          <w:spacing w:val="5"/>
        </w:rPr>
        <w:t>A</w:t>
      </w:r>
      <w:r>
        <w:rPr>
          <w:rFonts w:ascii="SimSun" w:hAnsi="SimSun" w:eastAsia="SimSun" w:cs="SimSun"/>
          <w:sz w:val="31"/>
          <w:szCs w:val="31"/>
          <w:spacing w:val="-31"/>
        </w:rPr>
        <w:t xml:space="preserve"> </w:t>
      </w:r>
      <w:r>
        <w:rPr>
          <w:sz w:val="31"/>
          <w:szCs w:val="31"/>
          <w:spacing w:val="5"/>
        </w:rPr>
        <w:t>级旅游景区安全工作；负责全区应急广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播管理，负责灾区广播系统设施的恢复。</w:t>
      </w:r>
    </w:p>
    <w:p>
      <w:pPr>
        <w:pStyle w:val="BodyText"/>
        <w:ind w:right="97" w:firstLine="639"/>
        <w:spacing w:before="225" w:line="350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21.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区卫生健康委：负责组织做好灾区卫生防病和医疗救治</w:t>
      </w:r>
      <w:r>
        <w:rPr>
          <w:sz w:val="31"/>
          <w:szCs w:val="31"/>
          <w:spacing w:val="15"/>
        </w:rPr>
        <w:t xml:space="preserve"> </w:t>
      </w:r>
      <w:r>
        <w:rPr>
          <w:sz w:val="31"/>
          <w:szCs w:val="31"/>
          <w:spacing w:val="3"/>
        </w:rPr>
        <w:t>工作，负责指导受灾地区开展生活饮用水卫生监督监测和卫生知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识宣传工作，及时报告重大灾害医疗卫生救援和疫情信息，根据</w:t>
      </w:r>
    </w:p>
    <w:p>
      <w:pPr>
        <w:spacing w:line="220" w:lineRule="auto"/>
        <w:sectPr>
          <w:footerReference w:type="default" r:id="rId34"/>
          <w:pgSz w:w="11900" w:h="16830"/>
          <w:pgMar w:top="1430" w:right="1462" w:bottom="1327" w:left="1539" w:header="0" w:footer="1019" w:gutter="0"/>
        </w:sectPr>
        <w:rPr>
          <w:sz w:val="31"/>
          <w:szCs w:val="31"/>
        </w:rPr>
      </w:pPr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pStyle w:val="BodyText"/>
        <w:spacing w:before="97" w:line="607" w:lineRule="exact"/>
        <w:rPr>
          <w:sz w:val="30"/>
          <w:szCs w:val="30"/>
        </w:rPr>
      </w:pPr>
      <w:r>
        <w:rPr>
          <w:sz w:val="30"/>
          <w:szCs w:val="30"/>
          <w:spacing w:val="13"/>
          <w:position w:val="22"/>
        </w:rPr>
        <w:t>需要及时向灾区派遣医疗防疫专家队伍，组织心理</w:t>
      </w:r>
      <w:r>
        <w:rPr>
          <w:sz w:val="30"/>
          <w:szCs w:val="30"/>
          <w:spacing w:val="12"/>
          <w:position w:val="22"/>
        </w:rPr>
        <w:t>卫生专家赴灾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区开展心理抚慰工作。</w:t>
      </w:r>
    </w:p>
    <w:p>
      <w:pPr>
        <w:pStyle w:val="BodyText"/>
        <w:ind w:right="110" w:firstLine="639"/>
        <w:spacing w:before="231" w:line="357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22.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2"/>
        </w:rPr>
        <w:t>区市场监管局：加强救灾物资和群众生活必需品价格监</w:t>
      </w:r>
      <w:r>
        <w:rPr>
          <w:sz w:val="30"/>
          <w:szCs w:val="30"/>
          <w:spacing w:val="2"/>
        </w:rPr>
        <w:t xml:space="preserve"> </w:t>
      </w:r>
      <w:r>
        <w:rPr>
          <w:sz w:val="30"/>
          <w:szCs w:val="30"/>
          <w:spacing w:val="13"/>
        </w:rPr>
        <w:t>管；组织开展专项价格检查，打击价格违法行为；配合市有关部</w:t>
      </w:r>
      <w:r>
        <w:rPr>
          <w:sz w:val="30"/>
          <w:szCs w:val="30"/>
          <w:spacing w:val="2"/>
        </w:rPr>
        <w:t xml:space="preserve"> </w:t>
      </w:r>
      <w:r>
        <w:rPr>
          <w:sz w:val="30"/>
          <w:szCs w:val="30"/>
          <w:spacing w:val="13"/>
        </w:rPr>
        <w:t>门做好价格调控监管工作；负责组织开展灾区食品安</w:t>
      </w:r>
      <w:r>
        <w:rPr>
          <w:sz w:val="30"/>
          <w:szCs w:val="30"/>
          <w:spacing w:val="12"/>
        </w:rPr>
        <w:t>全的监管工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作；负责监督管理受灾地区药品质量安全。</w:t>
      </w:r>
    </w:p>
    <w:p>
      <w:pPr>
        <w:pStyle w:val="BodyText"/>
        <w:ind w:right="59" w:firstLine="639"/>
        <w:spacing w:before="247" w:line="363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23.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2"/>
        </w:rPr>
        <w:t>区林业局：负责落实综合防灾减灾规划相关要求，组织</w:t>
      </w:r>
      <w:r>
        <w:rPr>
          <w:sz w:val="30"/>
          <w:szCs w:val="30"/>
          <w:spacing w:val="5"/>
        </w:rPr>
        <w:t xml:space="preserve"> </w:t>
      </w:r>
      <w:r>
        <w:rPr>
          <w:sz w:val="30"/>
          <w:szCs w:val="30"/>
          <w:spacing w:val="13"/>
        </w:rPr>
        <w:t>编制森林和草原火灾防治规划和防护标准并指导实施；指导开展</w:t>
      </w:r>
      <w:r>
        <w:rPr>
          <w:sz w:val="30"/>
          <w:szCs w:val="30"/>
          <w:spacing w:val="17"/>
        </w:rPr>
        <w:t xml:space="preserve"> </w:t>
      </w:r>
      <w:r>
        <w:rPr>
          <w:sz w:val="30"/>
          <w:szCs w:val="30"/>
          <w:spacing w:val="13"/>
        </w:rPr>
        <w:t>防火、巡护、火源管理、防火设施建设等工作；组</w:t>
      </w:r>
      <w:r>
        <w:rPr>
          <w:sz w:val="30"/>
          <w:szCs w:val="30"/>
          <w:spacing w:val="12"/>
        </w:rPr>
        <w:t>织指导国有林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spacing w:val="15"/>
        </w:rPr>
        <w:t>场林区和草原开展防火宣传教育、监测预警、督促检查等工作；</w:t>
      </w:r>
      <w:r>
        <w:rPr>
          <w:sz w:val="30"/>
          <w:szCs w:val="30"/>
          <w:spacing w:val="9"/>
        </w:rPr>
        <w:t xml:space="preserve"> </w:t>
      </w:r>
      <w:r>
        <w:rPr>
          <w:sz w:val="30"/>
          <w:szCs w:val="30"/>
          <w:spacing w:val="25"/>
        </w:rPr>
        <w:t>加强林业有害生物防控工作，预防和减轻重大林业有害生物灾</w:t>
      </w:r>
    </w:p>
    <w:p>
      <w:pPr>
        <w:pStyle w:val="BodyText"/>
        <w:spacing w:line="223" w:lineRule="auto"/>
        <w:rPr>
          <w:sz w:val="30"/>
          <w:szCs w:val="30"/>
        </w:rPr>
      </w:pPr>
      <w:r>
        <w:rPr>
          <w:sz w:val="30"/>
          <w:szCs w:val="30"/>
          <w:spacing w:val="-8"/>
        </w:rPr>
        <w:t>害。</w:t>
      </w:r>
    </w:p>
    <w:p>
      <w:pPr>
        <w:pStyle w:val="BodyText"/>
        <w:ind w:left="639"/>
        <w:spacing w:before="225" w:line="611" w:lineRule="exact"/>
        <w:rPr>
          <w:sz w:val="30"/>
          <w:szCs w:val="30"/>
        </w:rPr>
      </w:pPr>
      <w:r>
        <w:rPr>
          <w:sz w:val="30"/>
          <w:szCs w:val="30"/>
          <w:spacing w:val="12"/>
          <w:position w:val="23"/>
        </w:rPr>
        <w:t>24.</w:t>
      </w:r>
      <w:r>
        <w:rPr>
          <w:sz w:val="30"/>
          <w:szCs w:val="30"/>
          <w:spacing w:val="12"/>
          <w:position w:val="23"/>
        </w:rPr>
        <w:t xml:space="preserve"> </w:t>
      </w:r>
      <w:r>
        <w:rPr>
          <w:sz w:val="30"/>
          <w:szCs w:val="30"/>
          <w:spacing w:val="12"/>
          <w:position w:val="23"/>
        </w:rPr>
        <w:t>区消防救援大队：负责承担各类火灾扑救和灾害事故处</w:t>
      </w:r>
    </w:p>
    <w:p>
      <w:pPr>
        <w:pStyle w:val="BodyText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置以及遇险群众救助。</w:t>
      </w:r>
    </w:p>
    <w:p>
      <w:pPr>
        <w:pStyle w:val="BodyText"/>
        <w:ind w:firstLine="639"/>
        <w:spacing w:before="205" w:line="376" w:lineRule="auto"/>
        <w:rPr>
          <w:sz w:val="30"/>
          <w:szCs w:val="30"/>
        </w:rPr>
      </w:pPr>
      <w:r>
        <w:rPr>
          <w:sz w:val="30"/>
          <w:szCs w:val="30"/>
          <w:spacing w:val="10"/>
        </w:rPr>
        <w:t>25.区委网信办：负责组织协调减灾救灾信息网络宣传工作，</w:t>
      </w:r>
      <w:r>
        <w:rPr>
          <w:sz w:val="30"/>
          <w:szCs w:val="30"/>
          <w:spacing w:val="18"/>
        </w:rPr>
        <w:t xml:space="preserve"> </w:t>
      </w:r>
      <w:r>
        <w:rPr>
          <w:sz w:val="30"/>
          <w:szCs w:val="30"/>
          <w:spacing w:val="13"/>
        </w:rPr>
        <w:t>指导督促救灾款物使用情况的信息公开，引导积极向上的减灾救</w:t>
      </w:r>
    </w:p>
    <w:p>
      <w:pPr>
        <w:pStyle w:val="BodyText"/>
        <w:spacing w:before="1" w:line="221" w:lineRule="auto"/>
        <w:rPr>
          <w:sz w:val="30"/>
          <w:szCs w:val="30"/>
        </w:rPr>
      </w:pPr>
      <w:r>
        <w:rPr>
          <w:sz w:val="30"/>
          <w:szCs w:val="30"/>
          <w:spacing w:val="6"/>
        </w:rPr>
        <w:t>灾网络氛围。</w:t>
      </w:r>
    </w:p>
    <w:p>
      <w:pPr>
        <w:pStyle w:val="BodyText"/>
        <w:ind w:left="639"/>
        <w:spacing w:before="209" w:line="580" w:lineRule="exact"/>
        <w:rPr>
          <w:sz w:val="30"/>
          <w:szCs w:val="30"/>
        </w:rPr>
      </w:pPr>
      <w:r>
        <w:rPr>
          <w:sz w:val="30"/>
          <w:szCs w:val="30"/>
          <w:spacing w:val="13"/>
          <w:position w:val="21"/>
        </w:rPr>
        <w:t>26.</w:t>
      </w:r>
      <w:r>
        <w:rPr>
          <w:sz w:val="30"/>
          <w:szCs w:val="30"/>
          <w:spacing w:val="13"/>
          <w:position w:val="21"/>
        </w:rPr>
        <w:t xml:space="preserve"> </w:t>
      </w:r>
      <w:r>
        <w:rPr>
          <w:sz w:val="30"/>
          <w:szCs w:val="30"/>
          <w:spacing w:val="13"/>
          <w:position w:val="21"/>
        </w:rPr>
        <w:t>区审计局：负责对各级、各部门自然灾</w:t>
      </w:r>
      <w:r>
        <w:rPr>
          <w:sz w:val="30"/>
          <w:szCs w:val="30"/>
          <w:spacing w:val="12"/>
          <w:position w:val="21"/>
        </w:rPr>
        <w:t>害救助款物和捐</w:t>
      </w:r>
    </w:p>
    <w:p>
      <w:pPr>
        <w:pStyle w:val="BodyText"/>
        <w:spacing w:before="1" w:line="220" w:lineRule="auto"/>
        <w:rPr>
          <w:sz w:val="30"/>
          <w:szCs w:val="30"/>
        </w:rPr>
      </w:pPr>
      <w:r>
        <w:rPr>
          <w:sz w:val="30"/>
          <w:szCs w:val="30"/>
          <w:spacing w:val="14"/>
        </w:rPr>
        <w:t>赠款物的管理使用情况进行审计监督。</w:t>
      </w:r>
    </w:p>
    <w:p>
      <w:pPr>
        <w:pStyle w:val="BodyText"/>
        <w:ind w:right="96" w:firstLine="639"/>
        <w:spacing w:before="240" w:line="357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27.</w:t>
      </w:r>
      <w:r>
        <w:rPr>
          <w:sz w:val="30"/>
          <w:szCs w:val="30"/>
          <w:spacing w:val="12"/>
        </w:rPr>
        <w:t xml:space="preserve"> </w:t>
      </w:r>
      <w:r>
        <w:rPr>
          <w:sz w:val="30"/>
          <w:szCs w:val="30"/>
          <w:spacing w:val="12"/>
        </w:rPr>
        <w:t>区城市管理行政执法局：加强自然灾害期间市容管理和</w:t>
      </w:r>
      <w:r>
        <w:rPr>
          <w:sz w:val="30"/>
          <w:szCs w:val="30"/>
          <w:spacing w:val="16"/>
        </w:rPr>
        <w:t xml:space="preserve"> </w:t>
      </w:r>
      <w:r>
        <w:rPr>
          <w:sz w:val="30"/>
          <w:szCs w:val="30"/>
          <w:spacing w:val="13"/>
        </w:rPr>
        <w:t>卫生保洁，及时收集和清运生活垃圾；督促责任单位抓好大型户</w:t>
      </w:r>
    </w:p>
    <w:p>
      <w:pPr>
        <w:pStyle w:val="BodyText"/>
        <w:spacing w:line="220" w:lineRule="auto"/>
        <w:rPr>
          <w:sz w:val="30"/>
          <w:szCs w:val="30"/>
        </w:rPr>
      </w:pPr>
      <w:r>
        <w:rPr>
          <w:sz w:val="30"/>
          <w:szCs w:val="30"/>
          <w:spacing w:val="13"/>
        </w:rPr>
        <w:t>外广告设施的安全监管和除险工作。</w:t>
      </w:r>
    </w:p>
    <w:p>
      <w:pPr>
        <w:spacing w:line="220" w:lineRule="auto"/>
        <w:sectPr>
          <w:footerReference w:type="default" r:id="rId35"/>
          <w:pgSz w:w="11900" w:h="16830"/>
          <w:pgMar w:top="1430" w:right="1470" w:bottom="1320" w:left="1539" w:header="0" w:footer="1022" w:gutter="0"/>
        </w:sectPr>
        <w:rPr>
          <w:sz w:val="30"/>
          <w:szCs w:val="30"/>
        </w:rPr>
      </w:pP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ind w:left="639"/>
        <w:spacing w:before="101" w:line="599" w:lineRule="exact"/>
        <w:rPr>
          <w:sz w:val="31"/>
          <w:szCs w:val="31"/>
        </w:rPr>
      </w:pPr>
      <w:r>
        <w:rPr>
          <w:sz w:val="31"/>
          <w:szCs w:val="31"/>
          <w:spacing w:val="4"/>
          <w:position w:val="21"/>
        </w:rPr>
        <w:t>28.</w:t>
      </w:r>
      <w:r>
        <w:rPr>
          <w:sz w:val="31"/>
          <w:szCs w:val="31"/>
          <w:spacing w:val="-8"/>
          <w:position w:val="21"/>
        </w:rPr>
        <w:t xml:space="preserve"> </w:t>
      </w:r>
      <w:r>
        <w:rPr>
          <w:sz w:val="31"/>
          <w:szCs w:val="31"/>
          <w:spacing w:val="4"/>
          <w:position w:val="21"/>
        </w:rPr>
        <w:t>区融媒体中心：负责组织开展减灾救灾宣传和新闻报道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工作。协助区文化和旅游局做好全区应急广播管理工作。</w:t>
      </w:r>
    </w:p>
    <w:p>
      <w:pPr>
        <w:pStyle w:val="BodyText"/>
        <w:ind w:firstLine="639"/>
        <w:spacing w:before="223" w:line="345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29.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区红十字会：负责组织开展应急救护培训，普及应</w:t>
      </w:r>
      <w:r>
        <w:rPr>
          <w:sz w:val="31"/>
          <w:szCs w:val="31"/>
          <w:spacing w:val="2"/>
        </w:rPr>
        <w:t>急救</w:t>
      </w:r>
      <w:r>
        <w:rPr>
          <w:sz w:val="31"/>
          <w:szCs w:val="31"/>
          <w:spacing w:val="2"/>
        </w:rPr>
        <w:t xml:space="preserve"> </w:t>
      </w:r>
      <w:r>
        <w:rPr>
          <w:sz w:val="31"/>
          <w:szCs w:val="31"/>
          <w:spacing w:val="-3"/>
        </w:rPr>
        <w:t>护、防灾避险和卫生健康知识；负责组织管理、调配红十字会员、</w:t>
      </w:r>
      <w:r>
        <w:rPr>
          <w:sz w:val="31"/>
          <w:szCs w:val="31"/>
          <w:spacing w:val="16"/>
        </w:rPr>
        <w:t xml:space="preserve"> </w:t>
      </w:r>
      <w:r>
        <w:rPr>
          <w:sz w:val="31"/>
          <w:szCs w:val="31"/>
          <w:spacing w:val="4"/>
        </w:rPr>
        <w:t>志愿者和救护员，参与紧急救援和人道救助工作；依法开展社会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募捐，负责捐赠款物的接收、发放和管理。</w:t>
      </w:r>
    </w:p>
    <w:p>
      <w:pPr>
        <w:pStyle w:val="BodyText"/>
        <w:ind w:left="639"/>
        <w:spacing w:before="239" w:line="600" w:lineRule="exact"/>
        <w:rPr>
          <w:sz w:val="31"/>
          <w:szCs w:val="31"/>
        </w:rPr>
      </w:pPr>
      <w:r>
        <w:rPr>
          <w:sz w:val="31"/>
          <w:szCs w:val="31"/>
          <w:spacing w:val="3"/>
          <w:position w:val="21"/>
        </w:rPr>
        <w:t>30.</w:t>
      </w:r>
      <w:r>
        <w:rPr>
          <w:sz w:val="31"/>
          <w:szCs w:val="31"/>
          <w:spacing w:val="3"/>
          <w:position w:val="21"/>
        </w:rPr>
        <w:t xml:space="preserve"> </w:t>
      </w:r>
      <w:r>
        <w:rPr>
          <w:sz w:val="31"/>
          <w:szCs w:val="31"/>
          <w:spacing w:val="3"/>
          <w:position w:val="21"/>
        </w:rPr>
        <w:t>区医保局：负责受灾地区医疗服务价格管理，落实基本</w:t>
      </w:r>
    </w:p>
    <w:p>
      <w:pPr>
        <w:pStyle w:val="BodyText"/>
        <w:spacing w:before="1" w:line="22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医疗保险、大病保险、医疗救助等制度政策。</w:t>
      </w:r>
    </w:p>
    <w:p>
      <w:pPr>
        <w:pStyle w:val="BodyText"/>
        <w:ind w:right="120" w:firstLine="639"/>
        <w:spacing w:before="219" w:line="351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31.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区气象局：负责灾害性天气的监测、预报预警等气象服</w:t>
      </w:r>
      <w:r>
        <w:rPr>
          <w:sz w:val="31"/>
          <w:szCs w:val="31"/>
          <w:spacing w:val="15"/>
        </w:rPr>
        <w:t xml:space="preserve"> </w:t>
      </w:r>
      <w:r>
        <w:rPr>
          <w:sz w:val="31"/>
          <w:szCs w:val="31"/>
          <w:spacing w:val="3"/>
        </w:rPr>
        <w:t>务，适时开展人工影响天气作业；配合开展由气象灾害引发的次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1"/>
        </w:rPr>
        <w:t>生灾害的调查、评估工作。</w:t>
      </w:r>
    </w:p>
    <w:p>
      <w:pPr>
        <w:pStyle w:val="BodyText"/>
        <w:ind w:right="65" w:firstLine="639"/>
        <w:spacing w:before="224" w:line="346" w:lineRule="auto"/>
        <w:rPr>
          <w:sz w:val="31"/>
          <w:szCs w:val="31"/>
        </w:rPr>
      </w:pPr>
      <w:r>
        <w:rPr>
          <w:sz w:val="31"/>
          <w:szCs w:val="31"/>
          <w:spacing w:val="5"/>
        </w:rPr>
        <w:t>32.</w:t>
      </w:r>
      <w:r>
        <w:rPr>
          <w:sz w:val="31"/>
          <w:szCs w:val="31"/>
          <w:spacing w:val="5"/>
        </w:rPr>
        <w:t xml:space="preserve"> </w:t>
      </w:r>
      <w:r>
        <w:rPr>
          <w:sz w:val="31"/>
          <w:szCs w:val="31"/>
          <w:spacing w:val="5"/>
        </w:rPr>
        <w:t>区科协：负责组织开展防灾减灾方面的应急科普宣传，</w:t>
      </w:r>
      <w:r>
        <w:rPr>
          <w:sz w:val="31"/>
          <w:szCs w:val="31"/>
          <w:spacing w:val="13"/>
        </w:rPr>
        <w:t xml:space="preserve"> </w:t>
      </w:r>
      <w:r>
        <w:rPr>
          <w:sz w:val="31"/>
          <w:szCs w:val="31"/>
          <w:spacing w:val="15"/>
        </w:rPr>
        <w:t>普及防灾减灾科普知识，提升群众防灾减灾</w:t>
      </w:r>
      <w:r>
        <w:rPr>
          <w:sz w:val="31"/>
          <w:szCs w:val="31"/>
          <w:spacing w:val="14"/>
        </w:rPr>
        <w:t>意识和避灾救助能</w:t>
      </w:r>
    </w:p>
    <w:p>
      <w:pPr>
        <w:pStyle w:val="BodyText"/>
        <w:spacing w:before="2" w:line="223" w:lineRule="auto"/>
        <w:rPr>
          <w:sz w:val="31"/>
          <w:szCs w:val="31"/>
        </w:rPr>
      </w:pPr>
      <w:r>
        <w:rPr>
          <w:sz w:val="31"/>
          <w:szCs w:val="31"/>
          <w:spacing w:val="-9"/>
        </w:rPr>
        <w:t>力。</w:t>
      </w:r>
    </w:p>
    <w:p>
      <w:pPr>
        <w:pStyle w:val="BodyText"/>
        <w:ind w:right="108" w:firstLine="639"/>
        <w:spacing w:before="210" w:line="351" w:lineRule="auto"/>
        <w:rPr>
          <w:sz w:val="31"/>
          <w:szCs w:val="31"/>
        </w:rPr>
      </w:pPr>
      <w:r>
        <w:rPr>
          <w:sz w:val="31"/>
          <w:szCs w:val="31"/>
          <w:spacing w:val="3"/>
        </w:rPr>
        <w:t>33.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国网贵池供电公司：负责组织各地开展受灾区域的救灾</w:t>
      </w:r>
      <w:r>
        <w:rPr>
          <w:sz w:val="31"/>
          <w:szCs w:val="31"/>
          <w:spacing w:val="15"/>
        </w:rPr>
        <w:t xml:space="preserve"> </w:t>
      </w:r>
      <w:r>
        <w:rPr>
          <w:sz w:val="31"/>
          <w:szCs w:val="31"/>
          <w:spacing w:val="5"/>
        </w:rPr>
        <w:t>指挥部、医院、集中安置点等重要目标的应</w:t>
      </w:r>
      <w:r>
        <w:rPr>
          <w:sz w:val="31"/>
          <w:szCs w:val="31"/>
          <w:spacing w:val="4"/>
        </w:rPr>
        <w:t>急供电工作，会同应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4"/>
        </w:rPr>
        <w:t>急部门做好所属电网灾情的核实和上报工作；做好因灾损坏电网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z w:val="31"/>
          <w:szCs w:val="31"/>
          <w:spacing w:val="6"/>
        </w:rPr>
        <w:t>设施的修复重建工作，及时恢复灾区供电。</w:t>
      </w:r>
    </w:p>
    <w:p>
      <w:pPr>
        <w:pStyle w:val="BodyText"/>
        <w:ind w:right="113" w:firstLine="639"/>
        <w:spacing w:before="233" w:line="350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34.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4"/>
        </w:rPr>
        <w:t>电信贵池分公司，移动、联通、铁塔池州</w:t>
      </w:r>
      <w:r>
        <w:rPr>
          <w:sz w:val="31"/>
          <w:szCs w:val="31"/>
          <w:spacing w:val="3"/>
        </w:rPr>
        <w:t>分公司：负责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16"/>
        </w:rPr>
        <w:t>组织通信网络以及本企业救灾通信保障工作，确保通信联络畅</w:t>
      </w:r>
    </w:p>
    <w:p>
      <w:pPr>
        <w:pStyle w:val="BodyText"/>
        <w:spacing w:before="2" w:line="230" w:lineRule="auto"/>
        <w:rPr>
          <w:sz w:val="31"/>
          <w:szCs w:val="31"/>
        </w:rPr>
      </w:pPr>
      <w:r>
        <w:rPr>
          <w:sz w:val="31"/>
          <w:szCs w:val="31"/>
          <w:spacing w:val="-9"/>
        </w:rPr>
        <w:t>通。</w:t>
      </w:r>
    </w:p>
    <w:p>
      <w:pPr>
        <w:pStyle w:val="BodyText"/>
        <w:ind w:left="639"/>
        <w:spacing w:before="205" w:line="221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35.</w:t>
      </w:r>
      <w:r>
        <w:rPr>
          <w:sz w:val="31"/>
          <w:szCs w:val="31"/>
          <w:spacing w:val="4"/>
        </w:rPr>
        <w:t xml:space="preserve"> </w:t>
      </w:r>
      <w:r>
        <w:rPr>
          <w:sz w:val="31"/>
          <w:szCs w:val="31"/>
          <w:spacing w:val="4"/>
        </w:rPr>
        <w:t>区物资总公司：负责所辖仓库、物</w:t>
      </w:r>
      <w:r>
        <w:rPr>
          <w:sz w:val="31"/>
          <w:szCs w:val="31"/>
          <w:spacing w:val="3"/>
        </w:rPr>
        <w:t>资的安全，储备必要</w:t>
      </w:r>
    </w:p>
    <w:p>
      <w:pPr>
        <w:spacing w:line="221" w:lineRule="auto"/>
        <w:sectPr>
          <w:footerReference w:type="default" r:id="rId36"/>
          <w:pgSz w:w="11900" w:h="16830"/>
          <w:pgMar w:top="1430" w:right="1439" w:bottom="1327" w:left="1539" w:header="0" w:footer="1019" w:gutter="0"/>
        </w:sectPr>
        <w:rPr>
          <w:sz w:val="31"/>
          <w:szCs w:val="31"/>
        </w:rPr>
      </w:pP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spacing w:before="101" w:line="221" w:lineRule="auto"/>
        <w:rPr>
          <w:sz w:val="31"/>
          <w:szCs w:val="31"/>
        </w:rPr>
      </w:pPr>
      <w:r>
        <w:rPr>
          <w:sz w:val="31"/>
          <w:szCs w:val="31"/>
          <w:spacing w:val="4"/>
        </w:rPr>
        <w:t>的防汛抗旱等救灾物资，需要时及时调配。</w:t>
      </w:r>
    </w:p>
    <w:p>
      <w:pPr>
        <w:pStyle w:val="BodyText"/>
        <w:ind w:firstLine="629"/>
        <w:spacing w:before="215" w:line="353" w:lineRule="auto"/>
        <w:jc w:val="both"/>
        <w:rPr>
          <w:sz w:val="31"/>
          <w:szCs w:val="31"/>
        </w:rPr>
      </w:pPr>
      <w:r>
        <w:rPr>
          <w:sz w:val="31"/>
          <w:szCs w:val="31"/>
          <w:spacing w:val="3"/>
        </w:rPr>
        <w:t>36.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国元保险贵池支公司：指导开展全区政策性</w:t>
      </w:r>
      <w:r>
        <w:rPr>
          <w:sz w:val="31"/>
          <w:szCs w:val="31"/>
          <w:spacing w:val="2"/>
        </w:rPr>
        <w:t>保险和山区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5"/>
        </w:rPr>
        <w:t>库区、行蓄洪区农房保险以及与自然灾害相关的各类保险工作，</w:t>
      </w:r>
      <w:r>
        <w:rPr>
          <w:sz w:val="31"/>
          <w:szCs w:val="31"/>
          <w:spacing w:val="3"/>
        </w:rPr>
        <w:t xml:space="preserve"> </w:t>
      </w:r>
      <w:r>
        <w:rPr>
          <w:sz w:val="31"/>
          <w:szCs w:val="31"/>
          <w:spacing w:val="3"/>
        </w:rPr>
        <w:t>引导行业加强自然灾害风险分析，监督相关保险公</w:t>
      </w:r>
      <w:r>
        <w:rPr>
          <w:sz w:val="31"/>
          <w:szCs w:val="31"/>
          <w:spacing w:val="2"/>
        </w:rPr>
        <w:t>司开展查勘理</w:t>
      </w:r>
    </w:p>
    <w:p>
      <w:pPr>
        <w:spacing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-5"/>
        </w:rPr>
        <w:t>赔工作。</w:t>
      </w:r>
    </w:p>
    <w:sectPr>
      <w:footerReference w:type="default" r:id="rId37"/>
      <w:pgSz w:w="11900" w:h="16830"/>
      <w:pgMar w:top="1430" w:right="1525" w:bottom="1337" w:left="1549" w:header="0" w:footer="103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4"/>
      </w:rPr>
      <w:t>—2</w:t>
    </w:r>
    <w:r>
      <w:rPr>
        <w:rFonts w:ascii="SimSun" w:hAnsi="SimSun" w:eastAsia="SimSun" w:cs="SimSun"/>
        <w:sz w:val="31"/>
        <w:szCs w:val="31"/>
        <w:spacing w:val="101"/>
      </w:rPr>
      <w:t xml:space="preserve"> </w:t>
    </w:r>
    <w:r>
      <w:rPr>
        <w:rFonts w:ascii="SimSun" w:hAnsi="SimSun" w:eastAsia="SimSun" w:cs="SimSun"/>
        <w:sz w:val="31"/>
        <w:szCs w:val="31"/>
        <w:spacing w:val="-4"/>
      </w:rPr>
      <w:t>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144"/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4"/>
      </w:rPr>
      <w:t>—3—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4"/>
      </w:rPr>
      <w:t>—4—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10"/>
      <w:spacing w:line="175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4"/>
      </w:rPr>
      <w:t>—5</w:t>
    </w:r>
    <w:r>
      <w:rPr>
        <w:rFonts w:ascii="SimSun" w:hAnsi="SimSun" w:eastAsia="SimSun" w:cs="SimSun"/>
        <w:sz w:val="30"/>
        <w:szCs w:val="30"/>
        <w:spacing w:val="120"/>
      </w:rPr>
      <w:t xml:space="preserve"> </w:t>
    </w:r>
    <w:r>
      <w:rPr>
        <w:rFonts w:ascii="SimSun" w:hAnsi="SimSun" w:eastAsia="SimSun" w:cs="SimSun"/>
        <w:sz w:val="30"/>
        <w:szCs w:val="30"/>
        <w:spacing w:val="-4"/>
      </w:rPr>
      <w:t>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76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4"/>
      </w:rPr>
      <w:t>—6</w:t>
    </w:r>
    <w:r>
      <w:rPr>
        <w:rFonts w:ascii="SimSun" w:hAnsi="SimSun" w:eastAsia="SimSun" w:cs="SimSun"/>
        <w:sz w:val="30"/>
        <w:szCs w:val="30"/>
        <w:spacing w:val="121"/>
      </w:rPr>
      <w:t xml:space="preserve"> </w:t>
    </w:r>
    <w:r>
      <w:rPr>
        <w:rFonts w:ascii="SimSun" w:hAnsi="SimSun" w:eastAsia="SimSun" w:cs="SimSun"/>
        <w:sz w:val="30"/>
        <w:szCs w:val="30"/>
        <w:spacing w:val="-4"/>
      </w:rPr>
      <w:t>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50"/>
      <w:spacing w:before="1" w:line="176" w:lineRule="auto"/>
      <w:rPr>
        <w:rFonts w:ascii="SimSun" w:hAnsi="SimSun" w:eastAsia="SimSun" w:cs="SimSun"/>
        <w:sz w:val="36"/>
        <w:szCs w:val="36"/>
      </w:rPr>
    </w:pPr>
    <w:r>
      <w:rPr>
        <w:rFonts w:ascii="SimSun" w:hAnsi="SimSun" w:eastAsia="SimSun" w:cs="SimSun"/>
        <w:sz w:val="36"/>
        <w:szCs w:val="36"/>
        <w:spacing w:val="-4"/>
      </w:rPr>
      <w:t>—7—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4"/>
      </w:rPr>
      <w:t>—8</w:t>
    </w:r>
    <w:r>
      <w:rPr>
        <w:rFonts w:ascii="SimSun" w:hAnsi="SimSun" w:eastAsia="SimSun" w:cs="SimSun"/>
        <w:sz w:val="31"/>
        <w:szCs w:val="31"/>
        <w:spacing w:val="101"/>
      </w:rPr>
      <w:t xml:space="preserve"> </w:t>
    </w:r>
    <w:r>
      <w:rPr>
        <w:rFonts w:ascii="SimSun" w:hAnsi="SimSun" w:eastAsia="SimSun" w:cs="SimSun"/>
        <w:sz w:val="31"/>
        <w:szCs w:val="31"/>
        <w:spacing w:val="-4"/>
      </w:rPr>
      <w:t>—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70"/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4"/>
      </w:rPr>
      <w:t>—9—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12"/>
      </w:rPr>
      <w:t>—</w:t>
    </w:r>
    <w:r>
      <w:rPr>
        <w:rFonts w:ascii="SimSun" w:hAnsi="SimSun" w:eastAsia="SimSun" w:cs="SimSun"/>
        <w:sz w:val="31"/>
        <w:szCs w:val="31"/>
        <w:spacing w:val="-118"/>
      </w:rPr>
      <w:t xml:space="preserve"> </w:t>
    </w:r>
    <w:r>
      <w:rPr>
        <w:rFonts w:ascii="SimSun" w:hAnsi="SimSun" w:eastAsia="SimSun" w:cs="SimSun"/>
        <w:sz w:val="31"/>
        <w:szCs w:val="31"/>
        <w:spacing w:val="-12"/>
      </w:rPr>
      <w:t>10—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80"/>
      <w:spacing w:before="1"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—11—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7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11"/>
      </w:rPr>
      <w:t>—</w:t>
    </w:r>
    <w:r>
      <w:rPr>
        <w:rFonts w:ascii="SimSun" w:hAnsi="SimSun" w:eastAsia="SimSun" w:cs="SimSun"/>
        <w:sz w:val="30"/>
        <w:szCs w:val="30"/>
        <w:spacing w:val="-117"/>
      </w:rPr>
      <w:t xml:space="preserve"> </w:t>
    </w:r>
    <w:r>
      <w:rPr>
        <w:rFonts w:ascii="SimSun" w:hAnsi="SimSun" w:eastAsia="SimSun" w:cs="SimSun"/>
        <w:sz w:val="30"/>
        <w:szCs w:val="30"/>
        <w:spacing w:val="-11"/>
      </w:rPr>
      <w:t>12—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50"/>
      <w:spacing w:before="1" w:line="177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—13—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—14—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20"/>
      <w:spacing w:before="1" w:line="177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—15—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70"/>
      <w:spacing w:before="1"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—17—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9"/>
      <w:spacing w:before="1" w:line="177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—18</w:t>
    </w:r>
    <w:r>
      <w:rPr>
        <w:rFonts w:ascii="SimSun" w:hAnsi="SimSun" w:eastAsia="SimSun" w:cs="SimSun"/>
        <w:sz w:val="30"/>
        <w:szCs w:val="30"/>
        <w:spacing w:val="81"/>
      </w:rPr>
      <w:t xml:space="preserve"> </w:t>
    </w:r>
    <w:r>
      <w:rPr>
        <w:rFonts w:ascii="SimSun" w:hAnsi="SimSun" w:eastAsia="SimSun" w:cs="SimSun"/>
        <w:sz w:val="30"/>
        <w:szCs w:val="30"/>
        <w:spacing w:val="-3"/>
      </w:rPr>
      <w:t>—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70"/>
      <w:spacing w:before="1"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—19—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76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—20—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00"/>
      <w:spacing w:line="177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—21</w:t>
    </w:r>
    <w:r>
      <w:rPr>
        <w:rFonts w:ascii="SimSun" w:hAnsi="SimSun" w:eastAsia="SimSun" w:cs="SimSun"/>
        <w:sz w:val="30"/>
        <w:szCs w:val="30"/>
        <w:spacing w:val="121"/>
      </w:rPr>
      <w:t xml:space="preserve"> </w:t>
    </w:r>
    <w:r>
      <w:rPr>
        <w:rFonts w:ascii="SimSun" w:hAnsi="SimSun" w:eastAsia="SimSun" w:cs="SimSun"/>
        <w:sz w:val="30"/>
        <w:szCs w:val="30"/>
        <w:spacing w:val="-3"/>
      </w:rPr>
      <w:t>—</w:t>
    </w:r>
  </w:p>
</w:ftr>
</file>

<file path=word/footer2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9"/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—22—</w:t>
    </w:r>
  </w:p>
</w:ftr>
</file>

<file path=word/footer2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60"/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—23—</w:t>
    </w:r>
    <w:r>
      <w:rPr>
        <w:rFonts w:ascii="SimSun" w:hAnsi="SimSun" w:eastAsia="SimSun" w:cs="SimSun"/>
        <w:sz w:val="31"/>
        <w:szCs w:val="31"/>
      </w:rPr>
      <w:t xml:space="preserve">  </w:t>
    </w:r>
  </w:p>
</w:ftr>
</file>

<file path=word/footer2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—24</w:t>
    </w:r>
    <w:r>
      <w:rPr>
        <w:rFonts w:ascii="SimSun" w:hAnsi="SimSun" w:eastAsia="SimSun" w:cs="SimSun"/>
        <w:sz w:val="31"/>
        <w:szCs w:val="31"/>
        <w:spacing w:val="76"/>
      </w:rPr>
      <w:t xml:space="preserve"> </w:t>
    </w:r>
    <w:r>
      <w:rPr>
        <w:rFonts w:ascii="SimSun" w:hAnsi="SimSun" w:eastAsia="SimSun" w:cs="SimSun"/>
        <w:sz w:val="31"/>
        <w:szCs w:val="31"/>
        <w:spacing w:val="-3"/>
      </w:rPr>
      <w:t>—</w:t>
    </w:r>
  </w:p>
</w:ftr>
</file>

<file path=word/footer2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79"/>
      <w:spacing w:before="1" w:line="176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—25—</w:t>
    </w:r>
  </w:p>
</w:ftr>
</file>

<file path=word/footer2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76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—26—</w:t>
    </w:r>
  </w:p>
</w:ftr>
</file>

<file path=word/footer2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80"/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—29—</w:t>
    </w:r>
  </w:p>
</w:ftr>
</file>

<file path=word/footer2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—30—</w:t>
    </w:r>
  </w:p>
</w:ftr>
</file>

<file path=word/footer2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90"/>
      <w:spacing w:before="1"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—31—</w:t>
    </w:r>
  </w:p>
</w:ftr>
</file>

<file path=word/footer2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—32—</w:t>
    </w:r>
  </w:p>
</w:ftr>
</file>

<file path=word/footer3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80"/>
      <w:spacing w:before="1" w:line="176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—33—</w:t>
    </w:r>
  </w:p>
</w:ftr>
</file>

<file path=word/footer3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—34—</w:t>
    </w:r>
  </w:p>
</w:ftr>
</file>

<file path=word/footer3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360"/>
      <w:spacing w:line="177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3"/>
      </w:rPr>
      <w:t>—35—</w:t>
    </w:r>
    <w:r>
      <w:rPr>
        <w:rFonts w:ascii="SimSun" w:hAnsi="SimSun" w:eastAsia="SimSun" w:cs="SimSun"/>
        <w:sz w:val="31"/>
        <w:szCs w:val="31"/>
      </w:rPr>
      <w:t xml:space="preserve">  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26"/>
      <w:szCs w:val="2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9.xml"/><Relationship Id="rId8" Type="http://schemas.openxmlformats.org/officeDocument/2006/relationships/footer" Target="footer8.xml"/><Relationship Id="rId7" Type="http://schemas.openxmlformats.org/officeDocument/2006/relationships/footer" Target="footer7.xml"/><Relationship Id="rId6" Type="http://schemas.openxmlformats.org/officeDocument/2006/relationships/footer" Target="footer6.xml"/><Relationship Id="rId5" Type="http://schemas.openxmlformats.org/officeDocument/2006/relationships/footer" Target="footer5.xml"/><Relationship Id="rId40" Type="http://schemas.openxmlformats.org/officeDocument/2006/relationships/fontTable" Target="fontTable.xml"/><Relationship Id="rId4" Type="http://schemas.openxmlformats.org/officeDocument/2006/relationships/footer" Target="footer4.xml"/><Relationship Id="rId39" Type="http://schemas.openxmlformats.org/officeDocument/2006/relationships/styles" Target="styles.xml"/><Relationship Id="rId38" Type="http://schemas.openxmlformats.org/officeDocument/2006/relationships/settings" Target="settings.xml"/><Relationship Id="rId37" Type="http://schemas.openxmlformats.org/officeDocument/2006/relationships/footer" Target="footer32.xml"/><Relationship Id="rId36" Type="http://schemas.openxmlformats.org/officeDocument/2006/relationships/footer" Target="footer31.xml"/><Relationship Id="rId35" Type="http://schemas.openxmlformats.org/officeDocument/2006/relationships/footer" Target="footer30.xml"/><Relationship Id="rId34" Type="http://schemas.openxmlformats.org/officeDocument/2006/relationships/footer" Target="footer29.xml"/><Relationship Id="rId33" Type="http://schemas.openxmlformats.org/officeDocument/2006/relationships/footer" Target="footer28.xml"/><Relationship Id="rId32" Type="http://schemas.openxmlformats.org/officeDocument/2006/relationships/footer" Target="footer27.xml"/><Relationship Id="rId31" Type="http://schemas.openxmlformats.org/officeDocument/2006/relationships/footer" Target="footer26.xml"/><Relationship Id="rId30" Type="http://schemas.openxmlformats.org/officeDocument/2006/relationships/footer" Target="footer25.xml"/><Relationship Id="rId3" Type="http://schemas.openxmlformats.org/officeDocument/2006/relationships/footer" Target="footer3.xml"/><Relationship Id="rId29" Type="http://schemas.openxmlformats.org/officeDocument/2006/relationships/footer" Target="footer24.xml"/><Relationship Id="rId28" Type="http://schemas.openxmlformats.org/officeDocument/2006/relationships/footer" Target="footer23.xml"/><Relationship Id="rId27" Type="http://schemas.openxmlformats.org/officeDocument/2006/relationships/footer" Target="footer22.xml"/><Relationship Id="rId26" Type="http://schemas.openxmlformats.org/officeDocument/2006/relationships/footer" Target="footer21.xml"/><Relationship Id="rId25" Type="http://schemas.openxmlformats.org/officeDocument/2006/relationships/footer" Target="footer20.xml"/><Relationship Id="rId24" Type="http://schemas.openxmlformats.org/officeDocument/2006/relationships/footer" Target="footer19.xml"/><Relationship Id="rId23" Type="http://schemas.openxmlformats.org/officeDocument/2006/relationships/footer" Target="footer18.xml"/><Relationship Id="rId22" Type="http://schemas.openxmlformats.org/officeDocument/2006/relationships/image" Target="media/image5.jpeg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footer" Target="footer2.xml"/><Relationship Id="rId19" Type="http://schemas.openxmlformats.org/officeDocument/2006/relationships/image" Target="media/image4.jpeg"/><Relationship Id="rId18" Type="http://schemas.openxmlformats.org/officeDocument/2006/relationships/footer" Target="footer15.xml"/><Relationship Id="rId17" Type="http://schemas.openxmlformats.org/officeDocument/2006/relationships/footer" Target="footer14.xml"/><Relationship Id="rId16" Type="http://schemas.openxmlformats.org/officeDocument/2006/relationships/image" Target="media/image3.jpeg"/><Relationship Id="rId15" Type="http://schemas.openxmlformats.org/officeDocument/2006/relationships/image" Target="media/image2.jpeg"/><Relationship Id="rId14" Type="http://schemas.openxmlformats.org/officeDocument/2006/relationships/footer" Target="footer13.xml"/><Relationship Id="rId13" Type="http://schemas.openxmlformats.org/officeDocument/2006/relationships/footer" Target="footer12.xml"/><Relationship Id="rId12" Type="http://schemas.openxmlformats.org/officeDocument/2006/relationships/footer" Target="footer11.xml"/><Relationship Id="rId11" Type="http://schemas.openxmlformats.org/officeDocument/2006/relationships/image" Target="media/image1.jpeg"/><Relationship Id="rId10" Type="http://schemas.openxmlformats.org/officeDocument/2006/relationships/footer" Target="footer10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2024-01-04T09:34:08Z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2024-01-04T09:34:10</vt:filetime>
  </property>
  <property fmtid="{D5CDD505-2E9C-101B-9397-08002B2CF9AE}" pid="4" name="UsrData">
    <vt:lpwstr>65960b0b4d394d001ffa67d8wl</vt:lpwstr>
  </property>
</Properties>
</file>