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7AD" w:rsidRDefault="00EC77AD">
      <w:pPr>
        <w:spacing w:line="2000" w:lineRule="exact"/>
        <w:jc w:val="center"/>
        <w:rPr>
          <w:rFonts w:ascii="Times New Roman" w:eastAsia="方正小标宋简体" w:hAnsi="Times New Roman" w:cs="Times New Roman"/>
          <w:color w:val="FF0000"/>
          <w:w w:val="46"/>
          <w:sz w:val="158"/>
          <w:szCs w:val="84"/>
        </w:rPr>
      </w:pPr>
      <w:r w:rsidRPr="00EC77AD">
        <w:rPr>
          <w:rFonts w:ascii="Times New Roman" w:eastAsia="方正小标宋简体" w:hAnsi="Times New Roman" w:cs="Times New Roman"/>
          <w:color w:val="000000"/>
          <w:w w:val="46"/>
          <w:sz w:val="114"/>
          <w:szCs w:val="84"/>
        </w:rPr>
        <w:pict>
          <v:line id="_x0000_s1026" style="position:absolute;left:0;text-align:left;z-index:251658240" from="0,101.4pt" to="441pt,101.4pt" o:gfxdata="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BqMj9Y0wAAAAgBAAAPAAAA&#10;AAAAAAEAIAAAACIAAABkcnMvZG93bnJldi54bWxQSwECFAAUAAAACACHTuJAK+JrueEBAAClAwAA&#10;DgAAAAAAAAABACAAAAAiAQAAZHJzL2Uyb0RvYy54bWxQSwUGAAAAAAYABgBZAQAAdQUAAAAA&#10;" strokecolor="red" strokeweight="2.25pt">
            <w10:wrap type="square"/>
          </v:line>
        </w:pict>
      </w:r>
      <w:r w:rsidR="007D624C">
        <w:rPr>
          <w:rStyle w:val="readmaillocationtip1"/>
          <w:rFonts w:ascii="Times New Roman" w:eastAsia="方正小标宋简体" w:hAnsi="Times New Roman" w:cs="Times New Roman"/>
          <w:color w:val="FF0000"/>
          <w:w w:val="46"/>
          <w:sz w:val="158"/>
          <w:szCs w:val="84"/>
        </w:rPr>
        <w:t>池州市贵池区</w:t>
      </w:r>
      <w:r w:rsidR="007D624C">
        <w:rPr>
          <w:rStyle w:val="readmaillocationtip1"/>
          <w:rFonts w:ascii="Times New Roman" w:eastAsia="方正小标宋简体" w:hAnsi="Times New Roman" w:cs="Times New Roman"/>
          <w:color w:val="FF0000"/>
          <w:w w:val="46"/>
          <w:sz w:val="158"/>
          <w:szCs w:val="84"/>
        </w:rPr>
        <w:t>生态</w:t>
      </w:r>
      <w:r w:rsidR="007D624C">
        <w:rPr>
          <w:rStyle w:val="readmaillocationtip1"/>
          <w:rFonts w:ascii="Times New Roman" w:eastAsia="方正小标宋简体" w:hAnsi="Times New Roman" w:cs="Times New Roman"/>
          <w:color w:val="FF0000"/>
          <w:w w:val="46"/>
          <w:sz w:val="158"/>
          <w:szCs w:val="84"/>
        </w:rPr>
        <w:t>环境</w:t>
      </w:r>
      <w:r w:rsidR="007D624C">
        <w:rPr>
          <w:rStyle w:val="readmaillocationtip1"/>
          <w:rFonts w:ascii="Times New Roman" w:eastAsia="方正小标宋简体" w:hAnsi="Times New Roman" w:cs="Times New Roman"/>
          <w:color w:val="FF0000"/>
          <w:w w:val="46"/>
          <w:sz w:val="158"/>
          <w:szCs w:val="84"/>
        </w:rPr>
        <w:t>分</w:t>
      </w:r>
      <w:r w:rsidR="007D624C">
        <w:rPr>
          <w:rStyle w:val="readmaillocationtip1"/>
          <w:rFonts w:ascii="Times New Roman" w:eastAsia="方正小标宋简体" w:hAnsi="Times New Roman" w:cs="Times New Roman"/>
          <w:color w:val="FF0000"/>
          <w:w w:val="46"/>
          <w:sz w:val="158"/>
          <w:szCs w:val="84"/>
        </w:rPr>
        <w:t>局</w:t>
      </w:r>
    </w:p>
    <w:p w:rsidR="00EC77AD" w:rsidRDefault="007D624C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bookmarkStart w:id="0" w:name="_GoBack"/>
      <w:bookmarkEnd w:id="0"/>
      <w:r>
        <w:rPr>
          <w:rFonts w:ascii="Times New Roman" w:eastAsia="方正小标宋简体" w:hAnsi="Times New Roman" w:cs="Times New Roman"/>
          <w:sz w:val="44"/>
          <w:szCs w:val="44"/>
        </w:rPr>
        <w:t>贵池区生态环境分局开展</w:t>
      </w:r>
      <w:r>
        <w:rPr>
          <w:rFonts w:ascii="Times New Roman" w:eastAsia="方正小标宋简体" w:hAnsi="Times New Roman" w:cs="Times New Roman"/>
          <w:sz w:val="44"/>
          <w:szCs w:val="44"/>
        </w:rPr>
        <w:t>2020</w:t>
      </w:r>
      <w:r>
        <w:rPr>
          <w:rFonts w:ascii="Times New Roman" w:eastAsia="方正小标宋简体" w:hAnsi="Times New Roman" w:cs="Times New Roman"/>
          <w:sz w:val="44"/>
          <w:szCs w:val="44"/>
        </w:rPr>
        <w:t>年六五环境日主题宣传进企业活动</w:t>
      </w:r>
    </w:p>
    <w:p w:rsidR="00EC77AD" w:rsidRDefault="007D624C">
      <w:pPr>
        <w:ind w:firstLineChars="200" w:firstLine="640"/>
        <w:rPr>
          <w:rFonts w:ascii="Times New Roman" w:eastAsia="方正仿宋简体" w:hAnsi="Times New Roman" w:cs="Times New Roman"/>
          <w:sz w:val="32"/>
          <w:szCs w:val="32"/>
        </w:rPr>
      </w:pPr>
      <w:r>
        <w:rPr>
          <w:rFonts w:ascii="Times New Roman" w:eastAsia="方正仿宋简体" w:hAnsi="Times New Roman" w:cs="Times New Roman"/>
          <w:sz w:val="32"/>
          <w:szCs w:val="32"/>
        </w:rPr>
        <w:t>6</w:t>
      </w:r>
      <w:r>
        <w:rPr>
          <w:rFonts w:ascii="Times New Roman" w:eastAsia="方正仿宋简体" w:hAnsi="Times New Roman" w:cs="Times New Roman"/>
          <w:sz w:val="32"/>
          <w:szCs w:val="32"/>
        </w:rPr>
        <w:t>月</w:t>
      </w:r>
      <w:r>
        <w:rPr>
          <w:rFonts w:ascii="Times New Roman" w:eastAsia="方正仿宋简体" w:hAnsi="Times New Roman" w:cs="Times New Roman"/>
          <w:sz w:val="32"/>
          <w:szCs w:val="32"/>
        </w:rPr>
        <w:t>12</w:t>
      </w:r>
      <w:r>
        <w:rPr>
          <w:rFonts w:ascii="Times New Roman" w:eastAsia="方正仿宋简体" w:hAnsi="Times New Roman" w:cs="Times New Roman"/>
          <w:sz w:val="32"/>
          <w:szCs w:val="32"/>
        </w:rPr>
        <w:t>日，贵池区生态环境分局紧紧围绕</w:t>
      </w:r>
      <w:r>
        <w:rPr>
          <w:rFonts w:ascii="Times New Roman" w:eastAsia="方正仿宋简体" w:hAnsi="Times New Roman" w:cs="Times New Roman"/>
          <w:sz w:val="32"/>
          <w:szCs w:val="32"/>
        </w:rPr>
        <w:t>2020</w:t>
      </w:r>
      <w:r>
        <w:rPr>
          <w:rFonts w:ascii="Times New Roman" w:eastAsia="方正仿宋简体" w:hAnsi="Times New Roman" w:cs="Times New Roman"/>
          <w:sz w:val="32"/>
          <w:szCs w:val="32"/>
        </w:rPr>
        <w:t>年六</w:t>
      </w:r>
      <w:r>
        <w:rPr>
          <w:rFonts w:ascii="Times New Roman" w:eastAsia="方正仿宋简体" w:hAnsi="Times New Roman" w:cs="Times New Roman"/>
          <w:sz w:val="32"/>
          <w:szCs w:val="32"/>
        </w:rPr>
        <w:t>·</w:t>
      </w:r>
      <w:r>
        <w:rPr>
          <w:rFonts w:ascii="Times New Roman" w:eastAsia="方正仿宋简体" w:hAnsi="Times New Roman" w:cs="Times New Roman"/>
          <w:sz w:val="32"/>
          <w:szCs w:val="32"/>
        </w:rPr>
        <w:t>五环境日中国主题</w:t>
      </w:r>
      <w:r>
        <w:rPr>
          <w:rFonts w:ascii="Times New Roman" w:eastAsia="方正仿宋简体" w:hAnsi="Times New Roman" w:cs="Times New Roman"/>
          <w:sz w:val="32"/>
          <w:szCs w:val="32"/>
        </w:rPr>
        <w:t>“</w:t>
      </w:r>
      <w:r>
        <w:rPr>
          <w:rFonts w:ascii="Times New Roman" w:eastAsia="方正仿宋简体" w:hAnsi="Times New Roman" w:cs="Times New Roman"/>
          <w:sz w:val="32"/>
          <w:szCs w:val="32"/>
        </w:rPr>
        <w:t>美丽中国</w:t>
      </w:r>
      <w:r>
        <w:rPr>
          <w:rFonts w:ascii="Times New Roman" w:eastAsia="方正仿宋简体" w:hAnsi="Times New Roman" w:cs="Times New Roman"/>
          <w:sz w:val="32"/>
          <w:szCs w:val="32"/>
        </w:rPr>
        <w:t xml:space="preserve"> </w:t>
      </w:r>
      <w:r>
        <w:rPr>
          <w:rFonts w:ascii="Times New Roman" w:eastAsia="方正仿宋简体" w:hAnsi="Times New Roman" w:cs="Times New Roman"/>
          <w:sz w:val="32"/>
          <w:szCs w:val="32"/>
        </w:rPr>
        <w:t>我是行动者</w:t>
      </w:r>
      <w:r>
        <w:rPr>
          <w:rFonts w:ascii="Times New Roman" w:eastAsia="方正仿宋简体" w:hAnsi="Times New Roman" w:cs="Times New Roman"/>
          <w:sz w:val="32"/>
          <w:szCs w:val="32"/>
        </w:rPr>
        <w:t>”</w:t>
      </w:r>
      <w:r>
        <w:rPr>
          <w:rFonts w:ascii="Times New Roman" w:eastAsia="方正仿宋简体" w:hAnsi="Times New Roman" w:cs="Times New Roman"/>
          <w:sz w:val="32"/>
          <w:szCs w:val="32"/>
        </w:rPr>
        <w:t>，</w:t>
      </w:r>
      <w:r>
        <w:rPr>
          <w:rFonts w:ascii="Times New Roman" w:eastAsia="方正仿宋简体" w:hAnsi="Times New Roman" w:cs="Times New Roman" w:hint="eastAsia"/>
          <w:sz w:val="32"/>
          <w:szCs w:val="32"/>
        </w:rPr>
        <w:t>与</w:t>
      </w:r>
      <w:r>
        <w:rPr>
          <w:rFonts w:ascii="Times New Roman" w:eastAsia="方正仿宋简体" w:hAnsi="Times New Roman" w:cs="Times New Roman"/>
          <w:sz w:val="32"/>
          <w:szCs w:val="32"/>
        </w:rPr>
        <w:t>池州市生态环境局、池州高新区</w:t>
      </w:r>
      <w:r>
        <w:rPr>
          <w:rFonts w:ascii="Times New Roman" w:eastAsia="方正仿宋简体" w:hAnsi="Times New Roman" w:cs="Times New Roman" w:hint="eastAsia"/>
          <w:sz w:val="32"/>
          <w:szCs w:val="32"/>
        </w:rPr>
        <w:t>联合</w:t>
      </w:r>
      <w:r>
        <w:rPr>
          <w:rFonts w:ascii="Times New Roman" w:eastAsia="方正仿宋简体" w:hAnsi="Times New Roman" w:cs="Times New Roman"/>
          <w:sz w:val="32"/>
          <w:szCs w:val="32"/>
        </w:rPr>
        <w:t>在安徽友进冠华新材料科技股份有限公司开展</w:t>
      </w:r>
      <w:r>
        <w:rPr>
          <w:rFonts w:ascii="Times New Roman" w:eastAsia="方正仿宋简体" w:hAnsi="Times New Roman" w:cs="Times New Roman"/>
          <w:sz w:val="32"/>
          <w:szCs w:val="32"/>
        </w:rPr>
        <w:t>2020</w:t>
      </w:r>
      <w:r>
        <w:rPr>
          <w:rFonts w:ascii="Times New Roman" w:eastAsia="方正仿宋简体" w:hAnsi="Times New Roman" w:cs="Times New Roman"/>
          <w:sz w:val="32"/>
          <w:szCs w:val="32"/>
        </w:rPr>
        <w:t>年六五环境日</w:t>
      </w:r>
      <w:r>
        <w:rPr>
          <w:rFonts w:ascii="Times New Roman" w:eastAsia="方正仿宋简体" w:hAnsi="Times New Roman" w:cs="Times New Roman"/>
          <w:sz w:val="32"/>
          <w:szCs w:val="32"/>
        </w:rPr>
        <w:t>送法规进企业专题宣贯讲座</w:t>
      </w:r>
      <w:r>
        <w:rPr>
          <w:rFonts w:ascii="Times New Roman" w:eastAsia="方正仿宋简体" w:hAnsi="Times New Roman" w:cs="Times New Roman"/>
          <w:sz w:val="32"/>
          <w:szCs w:val="32"/>
        </w:rPr>
        <w:t>活动，邀请</w:t>
      </w:r>
      <w:r>
        <w:rPr>
          <w:rFonts w:ascii="Times New Roman" w:eastAsia="方正仿宋简体" w:hAnsi="Times New Roman" w:cs="Times New Roman"/>
          <w:sz w:val="32"/>
          <w:szCs w:val="32"/>
        </w:rPr>
        <w:t>了</w:t>
      </w:r>
      <w:r>
        <w:rPr>
          <w:rFonts w:ascii="Times New Roman" w:eastAsia="方正仿宋简体" w:hAnsi="Times New Roman" w:cs="Times New Roman"/>
          <w:sz w:val="32"/>
          <w:szCs w:val="32"/>
        </w:rPr>
        <w:t>35</w:t>
      </w:r>
      <w:r>
        <w:rPr>
          <w:rFonts w:ascii="Times New Roman" w:eastAsia="方正仿宋简体" w:hAnsi="Times New Roman" w:cs="Times New Roman"/>
          <w:sz w:val="32"/>
          <w:szCs w:val="32"/>
        </w:rPr>
        <w:t>家重点企业共</w:t>
      </w:r>
      <w:r>
        <w:rPr>
          <w:rFonts w:ascii="Times New Roman" w:eastAsia="方正仿宋简体" w:hAnsi="Times New Roman" w:cs="Times New Roman"/>
          <w:sz w:val="32"/>
          <w:szCs w:val="32"/>
        </w:rPr>
        <w:t>100</w:t>
      </w:r>
      <w:r>
        <w:rPr>
          <w:rFonts w:ascii="Times New Roman" w:eastAsia="方正仿宋简体" w:hAnsi="Times New Roman" w:cs="Times New Roman"/>
          <w:sz w:val="32"/>
          <w:szCs w:val="32"/>
        </w:rPr>
        <w:t>多名企业代表参加。</w:t>
      </w:r>
    </w:p>
    <w:p w:rsidR="00EC77AD" w:rsidRDefault="007D624C">
      <w:pPr>
        <w:rPr>
          <w:rFonts w:ascii="Times New Roman" w:eastAsia="方正仿宋简体" w:hAnsi="Times New Roman" w:cs="Times New Roman"/>
          <w:sz w:val="32"/>
          <w:szCs w:val="32"/>
        </w:rPr>
      </w:pPr>
      <w:r>
        <w:rPr>
          <w:rFonts w:ascii="Times New Roman" w:eastAsia="方正仿宋简体" w:hAnsi="Times New Roman" w:cs="Times New Roman"/>
          <w:noProof/>
          <w:sz w:val="32"/>
          <w:szCs w:val="32"/>
        </w:rPr>
        <w:drawing>
          <wp:inline distT="0" distB="0" distL="114300" distR="114300">
            <wp:extent cx="5266690" cy="3511550"/>
            <wp:effectExtent l="0" t="0" r="3810" b="6350"/>
            <wp:docPr id="1" name="图片 1" descr="IMG_2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830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7AD" w:rsidRDefault="007D624C">
      <w:pPr>
        <w:ind w:firstLineChars="200" w:firstLine="640"/>
        <w:rPr>
          <w:rFonts w:ascii="Times New Roman" w:eastAsia="方正仿宋简体" w:hAnsi="Times New Roman" w:cs="Times New Roman"/>
          <w:sz w:val="32"/>
          <w:szCs w:val="32"/>
        </w:rPr>
      </w:pPr>
      <w:r>
        <w:rPr>
          <w:rFonts w:ascii="Times New Roman" w:eastAsia="方正仿宋简体" w:hAnsi="Times New Roman" w:cs="Times New Roman"/>
          <w:sz w:val="32"/>
          <w:szCs w:val="32"/>
        </w:rPr>
        <w:t>此次宣贯讲座活动主要围绕环保常识、法律法规、污染防治和制度建设，采取以案释法、图文解读、问题剖析等方式</w:t>
      </w:r>
      <w:r>
        <w:rPr>
          <w:rFonts w:ascii="Times New Roman" w:eastAsia="方正仿宋简体" w:hAnsi="Times New Roman" w:cs="Times New Roman" w:hint="eastAsia"/>
          <w:sz w:val="32"/>
          <w:szCs w:val="32"/>
        </w:rPr>
        <w:t>，</w:t>
      </w:r>
      <w:r>
        <w:rPr>
          <w:rFonts w:ascii="Times New Roman" w:eastAsia="方正仿宋简体" w:hAnsi="Times New Roman" w:cs="Times New Roman"/>
          <w:sz w:val="32"/>
          <w:szCs w:val="32"/>
        </w:rPr>
        <w:t>向企</w:t>
      </w:r>
      <w:r>
        <w:rPr>
          <w:rFonts w:ascii="Times New Roman" w:eastAsia="方正仿宋简体" w:hAnsi="Times New Roman" w:cs="Times New Roman"/>
          <w:sz w:val="32"/>
          <w:szCs w:val="32"/>
        </w:rPr>
        <w:lastRenderedPageBreak/>
        <w:t>业广泛宣传了《中华人民共和国刑法》、</w:t>
      </w:r>
      <w:r>
        <w:rPr>
          <w:rFonts w:ascii="Times New Roman" w:eastAsia="方正仿宋简体" w:hAnsi="Times New Roman" w:cs="Times New Roman"/>
          <w:sz w:val="32"/>
          <w:szCs w:val="32"/>
        </w:rPr>
        <w:t>“</w:t>
      </w:r>
      <w:r>
        <w:rPr>
          <w:rFonts w:ascii="Times New Roman" w:eastAsia="方正仿宋简体" w:hAnsi="Times New Roman" w:cs="Times New Roman"/>
          <w:sz w:val="32"/>
          <w:szCs w:val="32"/>
        </w:rPr>
        <w:t>两高</w:t>
      </w:r>
      <w:r>
        <w:rPr>
          <w:rFonts w:ascii="Times New Roman" w:eastAsia="方正仿宋简体" w:hAnsi="Times New Roman" w:cs="Times New Roman"/>
          <w:sz w:val="32"/>
          <w:szCs w:val="32"/>
        </w:rPr>
        <w:t>”</w:t>
      </w:r>
      <w:r>
        <w:rPr>
          <w:rFonts w:ascii="Times New Roman" w:eastAsia="方正仿宋简体" w:hAnsi="Times New Roman" w:cs="Times New Roman"/>
          <w:sz w:val="32"/>
          <w:szCs w:val="32"/>
        </w:rPr>
        <w:t>司法解释、《中华人民共和国环境保护法》及四个配套办法、《大气污染防治法》、《水污染防治法》和《固体废物污染环境防治法》</w:t>
      </w:r>
      <w:r>
        <w:rPr>
          <w:rFonts w:ascii="Times New Roman" w:eastAsia="方正仿宋简体" w:hAnsi="Times New Roman" w:cs="Times New Roman"/>
          <w:sz w:val="32"/>
          <w:szCs w:val="32"/>
        </w:rPr>
        <w:t>等相关法律法规及环保</w:t>
      </w:r>
      <w:r>
        <w:rPr>
          <w:rFonts w:ascii="Times New Roman" w:eastAsia="方正仿宋简体" w:hAnsi="Times New Roman" w:cs="Times New Roman"/>
          <w:sz w:val="32"/>
          <w:szCs w:val="32"/>
        </w:rPr>
        <w:t>管理</w:t>
      </w:r>
      <w:r>
        <w:rPr>
          <w:rFonts w:ascii="Times New Roman" w:eastAsia="方正仿宋简体" w:hAnsi="Times New Roman" w:cs="Times New Roman"/>
          <w:sz w:val="32"/>
          <w:szCs w:val="32"/>
        </w:rPr>
        <w:t>知识。</w:t>
      </w:r>
    </w:p>
    <w:p w:rsidR="00EC77AD" w:rsidRDefault="007D624C">
      <w:pPr>
        <w:rPr>
          <w:rFonts w:ascii="Times New Roman" w:eastAsia="方正仿宋简体" w:hAnsi="Times New Roman" w:cs="Times New Roman"/>
          <w:sz w:val="32"/>
          <w:szCs w:val="32"/>
        </w:rPr>
      </w:pPr>
      <w:r>
        <w:rPr>
          <w:rFonts w:ascii="Times New Roman" w:eastAsia="方正仿宋简体" w:hAnsi="Times New Roman" w:cs="Times New Roman"/>
          <w:noProof/>
          <w:sz w:val="32"/>
          <w:szCs w:val="32"/>
        </w:rPr>
        <w:drawing>
          <wp:inline distT="0" distB="0" distL="114300" distR="114300">
            <wp:extent cx="5266690" cy="3511550"/>
            <wp:effectExtent l="0" t="0" r="3810" b="6350"/>
            <wp:docPr id="2" name="图片 2" descr="IMG_2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83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7AD" w:rsidRDefault="007D624C">
      <w:pPr>
        <w:rPr>
          <w:rFonts w:ascii="Times New Roman" w:eastAsia="方正仿宋简体" w:hAnsi="Times New Roman" w:cs="Times New Roman"/>
          <w:sz w:val="32"/>
          <w:szCs w:val="32"/>
        </w:rPr>
      </w:pPr>
      <w:r>
        <w:rPr>
          <w:rFonts w:ascii="Times New Roman" w:eastAsia="方正仿宋简体" w:hAnsi="Times New Roman" w:cs="Times New Roman"/>
          <w:noProof/>
          <w:sz w:val="32"/>
          <w:szCs w:val="32"/>
        </w:rPr>
        <w:lastRenderedPageBreak/>
        <w:drawing>
          <wp:inline distT="0" distB="0" distL="114300" distR="114300">
            <wp:extent cx="5266690" cy="3950335"/>
            <wp:effectExtent l="0" t="0" r="3810" b="12065"/>
            <wp:docPr id="3" name="图片 3" descr="dc2ea1a95ea1866e49df491c747fb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c2ea1a95ea1866e49df491c747fb8a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7AD" w:rsidRDefault="007D624C">
      <w:pPr>
        <w:ind w:firstLineChars="200" w:firstLine="640"/>
        <w:rPr>
          <w:rFonts w:ascii="Times New Roman" w:eastAsia="方正仿宋简体" w:hAnsi="Times New Roman" w:cs="Times New Roman"/>
          <w:sz w:val="32"/>
          <w:szCs w:val="32"/>
        </w:rPr>
      </w:pPr>
      <w:r>
        <w:rPr>
          <w:rFonts w:ascii="Times New Roman" w:eastAsia="方正仿宋简体" w:hAnsi="Times New Roman" w:cs="Times New Roman"/>
          <w:sz w:val="32"/>
          <w:szCs w:val="32"/>
        </w:rPr>
        <w:t>活动现场发</w:t>
      </w:r>
      <w:r>
        <w:rPr>
          <w:rFonts w:ascii="Times New Roman" w:eastAsia="方正仿宋简体" w:hAnsi="Times New Roman" w:cs="Times New Roman" w:hint="eastAsia"/>
          <w:sz w:val="32"/>
          <w:szCs w:val="32"/>
        </w:rPr>
        <w:t>放</w:t>
      </w:r>
      <w:r>
        <w:rPr>
          <w:rFonts w:ascii="Times New Roman" w:eastAsia="方正仿宋简体" w:hAnsi="Times New Roman" w:cs="Times New Roman"/>
          <w:sz w:val="32"/>
          <w:szCs w:val="32"/>
        </w:rPr>
        <w:t>《致企业的一封信》、突发环境事件宣传画册和宣传纪念品</w:t>
      </w:r>
      <w:r>
        <w:rPr>
          <w:rFonts w:ascii="Times New Roman" w:eastAsia="方正仿宋简体" w:hAnsi="Times New Roman" w:cs="Times New Roman"/>
          <w:sz w:val="32"/>
          <w:szCs w:val="32"/>
        </w:rPr>
        <w:t>300</w:t>
      </w:r>
      <w:r>
        <w:rPr>
          <w:rFonts w:ascii="Times New Roman" w:eastAsia="方正仿宋简体" w:hAnsi="Times New Roman" w:cs="Times New Roman"/>
          <w:sz w:val="32"/>
          <w:szCs w:val="32"/>
        </w:rPr>
        <w:t>余份，同时积极主动为参会企业代表宣传、解答生态环境保护等相关知识。</w:t>
      </w:r>
    </w:p>
    <w:p w:rsidR="00EC77AD" w:rsidRDefault="007D624C">
      <w:pPr>
        <w:rPr>
          <w:rFonts w:ascii="Times New Roman" w:eastAsia="方正仿宋简体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114300" distR="114300">
            <wp:extent cx="5266690" cy="3511550"/>
            <wp:effectExtent l="0" t="0" r="3810" b="635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7AD" w:rsidRDefault="00EC77AD">
      <w:pPr>
        <w:rPr>
          <w:rFonts w:ascii="Times New Roman" w:eastAsia="方正仿宋简体" w:hAnsi="Times New Roman" w:cs="Times New Roman"/>
          <w:sz w:val="32"/>
          <w:szCs w:val="32"/>
        </w:rPr>
      </w:pPr>
    </w:p>
    <w:p w:rsidR="00EC77AD" w:rsidRDefault="007D624C">
      <w:pPr>
        <w:rPr>
          <w:rFonts w:ascii="Times New Roman" w:eastAsia="方正仿宋简体" w:hAnsi="Times New Roman" w:cs="Times New Roman"/>
          <w:sz w:val="32"/>
          <w:szCs w:val="32"/>
        </w:rPr>
      </w:pPr>
      <w:r>
        <w:rPr>
          <w:rFonts w:ascii="Times New Roman" w:eastAsia="方正仿宋简体" w:hAnsi="Times New Roman" w:cs="Times New Roman"/>
          <w:sz w:val="32"/>
          <w:szCs w:val="32"/>
        </w:rPr>
        <w:t xml:space="preserve">　　此次宣讲活动旨在</w:t>
      </w:r>
      <w:r>
        <w:rPr>
          <w:rFonts w:ascii="Times New Roman" w:eastAsia="方正仿宋简体" w:hAnsi="Times New Roman" w:cs="Times New Roman"/>
          <w:sz w:val="32"/>
          <w:szCs w:val="32"/>
        </w:rPr>
        <w:t>深入贯彻习近平生态文明思想，大力宣传</w:t>
      </w:r>
      <w:r>
        <w:rPr>
          <w:rFonts w:ascii="Times New Roman" w:eastAsia="方正仿宋简体" w:hAnsi="Times New Roman" w:cs="Times New Roman"/>
          <w:sz w:val="32"/>
          <w:szCs w:val="32"/>
        </w:rPr>
        <w:t>“</w:t>
      </w:r>
      <w:r>
        <w:rPr>
          <w:rFonts w:ascii="Times New Roman" w:eastAsia="方正仿宋简体" w:hAnsi="Times New Roman" w:cs="Times New Roman"/>
          <w:sz w:val="32"/>
          <w:szCs w:val="32"/>
        </w:rPr>
        <w:t>绿水青山就是金山银山</w:t>
      </w:r>
      <w:r>
        <w:rPr>
          <w:rFonts w:ascii="Times New Roman" w:eastAsia="方正仿宋简体" w:hAnsi="Times New Roman" w:cs="Times New Roman"/>
          <w:sz w:val="32"/>
          <w:szCs w:val="32"/>
        </w:rPr>
        <w:t>”</w:t>
      </w:r>
      <w:r>
        <w:rPr>
          <w:rFonts w:ascii="Times New Roman" w:eastAsia="方正仿宋简体" w:hAnsi="Times New Roman" w:cs="Times New Roman"/>
          <w:sz w:val="32"/>
          <w:szCs w:val="32"/>
        </w:rPr>
        <w:t>理念，</w:t>
      </w:r>
      <w:r>
        <w:rPr>
          <w:rFonts w:ascii="Times New Roman" w:eastAsia="方正仿宋简体" w:hAnsi="Times New Roman" w:cs="Times New Roman"/>
          <w:sz w:val="32"/>
          <w:szCs w:val="32"/>
        </w:rPr>
        <w:t>引导企业着力践行人与自然和谐共生和绿色发展</w:t>
      </w:r>
      <w:r>
        <w:rPr>
          <w:rFonts w:ascii="Times New Roman" w:eastAsia="方正仿宋简体" w:hAnsi="Times New Roman" w:cs="Times New Roman"/>
          <w:sz w:val="32"/>
          <w:szCs w:val="32"/>
        </w:rPr>
        <w:t>观</w:t>
      </w:r>
      <w:r>
        <w:rPr>
          <w:rFonts w:ascii="Times New Roman" w:eastAsia="方正仿宋简体" w:hAnsi="Times New Roman" w:cs="Times New Roman"/>
          <w:sz w:val="32"/>
          <w:szCs w:val="32"/>
        </w:rPr>
        <w:t>，提升企业环保守法意识，调动企业</w:t>
      </w:r>
      <w:r>
        <w:rPr>
          <w:rFonts w:ascii="Times New Roman" w:eastAsia="方正仿宋简体" w:hAnsi="Times New Roman" w:cs="Times New Roman"/>
          <w:sz w:val="32"/>
          <w:szCs w:val="32"/>
        </w:rPr>
        <w:t>了解环保、支持环保、参与环保的积极性和主动性，促进企业全面落实环境保护主体责任、</w:t>
      </w:r>
      <w:r>
        <w:rPr>
          <w:rFonts w:ascii="Times New Roman" w:eastAsia="方正仿宋简体" w:hAnsi="Times New Roman" w:cs="Times New Roman" w:hint="eastAsia"/>
          <w:sz w:val="32"/>
          <w:szCs w:val="32"/>
        </w:rPr>
        <w:t>创建</w:t>
      </w:r>
      <w:r>
        <w:rPr>
          <w:rFonts w:ascii="Times New Roman" w:eastAsia="方正仿宋简体" w:hAnsi="Times New Roman" w:cs="Times New Roman"/>
          <w:sz w:val="32"/>
          <w:szCs w:val="32"/>
        </w:rPr>
        <w:t>新型绿色企业，改善</w:t>
      </w:r>
      <w:r>
        <w:rPr>
          <w:rFonts w:ascii="Times New Roman" w:eastAsia="方正仿宋简体" w:hAnsi="Times New Roman" w:cs="Times New Roman" w:hint="eastAsia"/>
          <w:sz w:val="32"/>
          <w:szCs w:val="32"/>
        </w:rPr>
        <w:t>环境</w:t>
      </w:r>
      <w:r>
        <w:rPr>
          <w:rFonts w:ascii="Times New Roman" w:eastAsia="方正仿宋简体" w:hAnsi="Times New Roman" w:cs="Times New Roman"/>
          <w:sz w:val="32"/>
          <w:szCs w:val="32"/>
        </w:rPr>
        <w:t>质量，努力打造青山常在、绿水长流、空气常新的美丽贵池</w:t>
      </w:r>
      <w:r>
        <w:rPr>
          <w:rFonts w:ascii="Times New Roman" w:eastAsia="方正仿宋简体" w:hAnsi="Times New Roman" w:cs="Times New Roman" w:hint="eastAsia"/>
          <w:sz w:val="32"/>
          <w:szCs w:val="32"/>
        </w:rPr>
        <w:t>。</w:t>
      </w:r>
    </w:p>
    <w:p w:rsidR="00EC77AD" w:rsidRDefault="00EC77AD">
      <w:pPr>
        <w:rPr>
          <w:rFonts w:ascii="Times New Roman" w:eastAsia="方正仿宋简体" w:hAnsi="Times New Roman" w:cs="Times New Roman"/>
          <w:sz w:val="32"/>
          <w:szCs w:val="32"/>
        </w:rPr>
      </w:pPr>
    </w:p>
    <w:sectPr w:rsidR="00EC77AD" w:rsidSect="00EC77AD">
      <w:pgSz w:w="11906" w:h="16838"/>
      <w:pgMar w:top="1531" w:right="1531" w:bottom="153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24C" w:rsidRDefault="007D624C" w:rsidP="00E5269D">
      <w:r>
        <w:separator/>
      </w:r>
    </w:p>
  </w:endnote>
  <w:endnote w:type="continuationSeparator" w:id="0">
    <w:p w:rsidR="007D624C" w:rsidRDefault="007D624C" w:rsidP="00E526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MV Boli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方正仿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Calibri Light">
    <w:altName w:val="MV Boli"/>
    <w:panose1 w:val="020F0302020204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24C" w:rsidRDefault="007D624C" w:rsidP="00E5269D">
      <w:r>
        <w:separator/>
      </w:r>
    </w:p>
  </w:footnote>
  <w:footnote w:type="continuationSeparator" w:id="0">
    <w:p w:rsidR="007D624C" w:rsidRDefault="007D624C" w:rsidP="00E526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defaultTabStop w:val="420"/>
  <w:drawingGridVerticalSpacing w:val="156"/>
  <w:noPunctuationKerning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EC77AD"/>
    <w:rsid w:val="007D624C"/>
    <w:rsid w:val="00E5269D"/>
    <w:rsid w:val="00EC77AD"/>
    <w:rsid w:val="0B5D396F"/>
    <w:rsid w:val="165D50D0"/>
    <w:rsid w:val="1838780B"/>
    <w:rsid w:val="18EB62CC"/>
    <w:rsid w:val="2E2824E7"/>
    <w:rsid w:val="630F2460"/>
    <w:rsid w:val="67DC5B0F"/>
    <w:rsid w:val="7B10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,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Default"/>
    <w:qFormat/>
    <w:rsid w:val="00EC77A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rsid w:val="00EC77AD"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next w:val="a3"/>
    <w:qFormat/>
    <w:rsid w:val="00EC77AD"/>
    <w:pPr>
      <w:autoSpaceDE w:val="0"/>
      <w:autoSpaceDN w:val="0"/>
      <w:adjustRightInd w:val="0"/>
      <w:jc w:val="left"/>
    </w:pPr>
    <w:rPr>
      <w:rFonts w:ascii="黑体" w:eastAsia="黑体" w:hAnsi="Calibri" w:cs="宋体"/>
      <w:color w:val="000000"/>
      <w:kern w:val="0"/>
      <w:sz w:val="24"/>
    </w:rPr>
  </w:style>
  <w:style w:type="paragraph" w:styleId="a3">
    <w:name w:val="footer"/>
    <w:basedOn w:val="a"/>
    <w:rsid w:val="00EC77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Normal (Web)"/>
    <w:basedOn w:val="a"/>
    <w:qFormat/>
    <w:rsid w:val="00EC77AD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CharCharCharCharCharChar1">
    <w:name w:val="Char Char Char Char Char Char1"/>
    <w:basedOn w:val="a"/>
    <w:next w:val="a"/>
    <w:qFormat/>
    <w:rsid w:val="00EC77AD"/>
    <w:pPr>
      <w:spacing w:line="336" w:lineRule="auto"/>
      <w:ind w:firstLineChars="200" w:firstLine="200"/>
    </w:pPr>
    <w:rPr>
      <w:rFonts w:eastAsia="Times New Roman"/>
      <w:kern w:val="0"/>
      <w:sz w:val="20"/>
    </w:rPr>
  </w:style>
  <w:style w:type="character" w:styleId="a5">
    <w:name w:val="FollowedHyperlink"/>
    <w:basedOn w:val="a0"/>
    <w:rsid w:val="00EC77AD"/>
    <w:rPr>
      <w:color w:val="265778"/>
      <w:u w:val="none"/>
    </w:rPr>
  </w:style>
  <w:style w:type="character" w:styleId="a6">
    <w:name w:val="Hyperlink"/>
    <w:basedOn w:val="a0"/>
    <w:rsid w:val="00EC77AD"/>
    <w:rPr>
      <w:color w:val="3B8BBA"/>
      <w:u w:val="none"/>
    </w:rPr>
  </w:style>
  <w:style w:type="character" w:customStyle="1" w:styleId="readmaillocationtip1">
    <w:name w:val="readmail_locationtip1"/>
    <w:basedOn w:val="a0"/>
    <w:qFormat/>
    <w:rsid w:val="00EC77AD"/>
  </w:style>
  <w:style w:type="paragraph" w:styleId="a7">
    <w:name w:val="Balloon Text"/>
    <w:basedOn w:val="a"/>
    <w:link w:val="Char"/>
    <w:rsid w:val="00E5269D"/>
    <w:rPr>
      <w:sz w:val="18"/>
      <w:szCs w:val="18"/>
    </w:rPr>
  </w:style>
  <w:style w:type="character" w:customStyle="1" w:styleId="Char">
    <w:name w:val="批注框文本 Char"/>
    <w:basedOn w:val="a0"/>
    <w:link w:val="a7"/>
    <w:rsid w:val="00E5269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header"/>
    <w:basedOn w:val="a"/>
    <w:link w:val="Char0"/>
    <w:rsid w:val="00E526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rsid w:val="00E5269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HBL</dc:creator>
  <cp:lastModifiedBy>Administrator</cp:lastModifiedBy>
  <cp:revision>2</cp:revision>
  <dcterms:created xsi:type="dcterms:W3CDTF">2020-12-25T08:30:00Z</dcterms:created>
  <dcterms:modified xsi:type="dcterms:W3CDTF">2020-12-25T08:30:00Z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2052-11.1.0.7989</vt:lpwstr>
  </property>
</Properties>
</file>